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817D6" w14:textId="77777777" w:rsidR="00A434C4" w:rsidRPr="00270230" w:rsidRDefault="00A434C4" w:rsidP="00A434C4">
      <w:pPr>
        <w:spacing w:after="160" w:line="276" w:lineRule="auto"/>
        <w:ind w:left="284"/>
        <w:jc w:val="center"/>
        <w:outlineLvl w:val="0"/>
        <w:rPr>
          <w:rFonts w:asciiTheme="minorHAnsi" w:eastAsiaTheme="minorHAnsi" w:hAnsiTheme="minorHAnsi" w:cstheme="minorHAnsi"/>
          <w:b/>
          <w:sz w:val="28"/>
          <w:szCs w:val="28"/>
          <w:lang w:eastAsia="en-US"/>
        </w:rPr>
      </w:pPr>
      <w:r w:rsidRPr="00270230">
        <w:rPr>
          <w:rFonts w:asciiTheme="minorHAnsi" w:eastAsiaTheme="minorHAnsi" w:hAnsiTheme="minorHAnsi" w:cstheme="minorHAnsi"/>
          <w:b/>
          <w:sz w:val="28"/>
          <w:szCs w:val="28"/>
          <w:lang w:eastAsia="en-US"/>
        </w:rPr>
        <w:t>ZAPISNIK 4 . SEJE SVETA KRAJEVNE SKUPNOSTI GOTNA VAS</w:t>
      </w:r>
    </w:p>
    <w:p w14:paraId="3CC7606F" w14:textId="77777777" w:rsidR="00A434C4" w:rsidRPr="00270230" w:rsidRDefault="00A434C4" w:rsidP="00A434C4">
      <w:pPr>
        <w:spacing w:after="160" w:line="276" w:lineRule="auto"/>
        <w:jc w:val="center"/>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19</w:t>
      </w:r>
      <w:r w:rsidRPr="00270230">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november</w:t>
      </w:r>
      <w:r w:rsidRPr="00270230">
        <w:rPr>
          <w:rFonts w:asciiTheme="minorHAnsi" w:eastAsiaTheme="minorHAnsi" w:hAnsiTheme="minorHAnsi" w:cstheme="minorHAnsi"/>
          <w:szCs w:val="24"/>
          <w:lang w:eastAsia="en-US"/>
        </w:rPr>
        <w:t xml:space="preserve"> 2023,  ob 17.00 uri,  v prostorih KS </w:t>
      </w:r>
      <w:proofErr w:type="spellStart"/>
      <w:r w:rsidRPr="00270230">
        <w:rPr>
          <w:rFonts w:asciiTheme="minorHAnsi" w:eastAsiaTheme="minorHAnsi" w:hAnsiTheme="minorHAnsi" w:cstheme="minorHAnsi"/>
          <w:szCs w:val="24"/>
          <w:lang w:eastAsia="en-US"/>
        </w:rPr>
        <w:t>Gotna</w:t>
      </w:r>
      <w:proofErr w:type="spellEnd"/>
      <w:r w:rsidRPr="00270230">
        <w:rPr>
          <w:rFonts w:asciiTheme="minorHAnsi" w:eastAsiaTheme="minorHAnsi" w:hAnsiTheme="minorHAnsi" w:cstheme="minorHAnsi"/>
          <w:szCs w:val="24"/>
          <w:lang w:eastAsia="en-US"/>
        </w:rPr>
        <w:t xml:space="preserve"> vas</w:t>
      </w:r>
    </w:p>
    <w:p w14:paraId="47CB472F" w14:textId="77777777" w:rsidR="00A434C4" w:rsidRPr="00270230" w:rsidRDefault="00A434C4" w:rsidP="00A434C4">
      <w:pPr>
        <w:spacing w:after="160" w:line="276" w:lineRule="auto"/>
        <w:jc w:val="center"/>
        <w:rPr>
          <w:rFonts w:asciiTheme="minorHAnsi" w:eastAsiaTheme="minorHAnsi" w:hAnsiTheme="minorHAnsi" w:cstheme="minorHAnsi"/>
          <w:sz w:val="22"/>
          <w:szCs w:val="24"/>
          <w:lang w:eastAsia="en-US"/>
        </w:rPr>
      </w:pPr>
    </w:p>
    <w:p w14:paraId="5C76AD24" w14:textId="77777777" w:rsidR="00A434C4" w:rsidRPr="00270230" w:rsidRDefault="00A434C4" w:rsidP="00A434C4">
      <w:pPr>
        <w:spacing w:after="160" w:line="276" w:lineRule="auto"/>
        <w:jc w:val="left"/>
        <w:rPr>
          <w:rFonts w:asciiTheme="minorHAnsi" w:eastAsiaTheme="minorHAnsi" w:hAnsiTheme="minorHAnsi" w:cstheme="minorHAnsi"/>
          <w:szCs w:val="24"/>
          <w:lang w:eastAsia="en-US"/>
        </w:rPr>
      </w:pPr>
      <w:r w:rsidRPr="00270230">
        <w:rPr>
          <w:rFonts w:asciiTheme="minorHAnsi" w:eastAsiaTheme="minorHAnsi" w:hAnsiTheme="minorHAnsi" w:cstheme="minorHAnsi"/>
          <w:b/>
          <w:szCs w:val="24"/>
          <w:lang w:eastAsia="en-US"/>
        </w:rPr>
        <w:t>Prisotni</w:t>
      </w:r>
      <w:r w:rsidRPr="00270230">
        <w:rPr>
          <w:rFonts w:asciiTheme="minorHAnsi" w:eastAsiaTheme="minorHAnsi" w:hAnsiTheme="minorHAnsi" w:cstheme="minorHAnsi"/>
          <w:szCs w:val="24"/>
          <w:lang w:eastAsia="en-US"/>
        </w:rPr>
        <w:t xml:space="preserve">: Martin Hren, Marija Legan, </w:t>
      </w:r>
      <w:r>
        <w:rPr>
          <w:rFonts w:asciiTheme="minorHAnsi" w:eastAsiaTheme="minorHAnsi" w:hAnsiTheme="minorHAnsi" w:cstheme="minorHAnsi"/>
          <w:szCs w:val="24"/>
          <w:lang w:eastAsia="en-US"/>
        </w:rPr>
        <w:t>Nika Staniša,</w:t>
      </w:r>
      <w:r w:rsidRPr="00270230">
        <w:rPr>
          <w:rFonts w:asciiTheme="minorHAnsi" w:eastAsiaTheme="minorHAnsi" w:hAnsiTheme="minorHAnsi" w:cstheme="minorHAnsi"/>
          <w:szCs w:val="24"/>
          <w:lang w:eastAsia="en-US"/>
        </w:rPr>
        <w:t xml:space="preserve"> Bojana Kmet in Gordan Sladič</w:t>
      </w:r>
    </w:p>
    <w:p w14:paraId="4FDD1A77" w14:textId="77777777" w:rsidR="00A434C4" w:rsidRPr="00270230" w:rsidRDefault="00A434C4" w:rsidP="00A434C4">
      <w:pPr>
        <w:spacing w:after="160" w:line="276" w:lineRule="auto"/>
        <w:jc w:val="left"/>
        <w:rPr>
          <w:rFonts w:asciiTheme="minorHAnsi" w:eastAsiaTheme="minorHAnsi" w:hAnsiTheme="minorHAnsi" w:cstheme="minorHAnsi"/>
          <w:b/>
          <w:bCs/>
          <w:szCs w:val="24"/>
          <w:lang w:eastAsia="en-US"/>
        </w:rPr>
      </w:pPr>
      <w:r w:rsidRPr="00270230">
        <w:rPr>
          <w:rFonts w:asciiTheme="minorHAnsi" w:eastAsiaTheme="minorHAnsi" w:hAnsiTheme="minorHAnsi" w:cstheme="minorHAnsi"/>
          <w:b/>
          <w:bCs/>
          <w:szCs w:val="24"/>
          <w:lang w:eastAsia="en-US"/>
        </w:rPr>
        <w:t>Odsotni:</w:t>
      </w:r>
      <w:r w:rsidRPr="00270230">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Marko Vide, Boštjan Tramte</w:t>
      </w:r>
    </w:p>
    <w:p w14:paraId="704D1FA5" w14:textId="77777777" w:rsidR="00A434C4" w:rsidRDefault="00A434C4" w:rsidP="00A434C4">
      <w:pPr>
        <w:spacing w:line="276" w:lineRule="auto"/>
        <w:jc w:val="left"/>
        <w:rPr>
          <w:rFonts w:asciiTheme="minorHAnsi" w:hAnsiTheme="minorHAnsi" w:cstheme="minorHAnsi"/>
          <w:szCs w:val="28"/>
        </w:rPr>
      </w:pPr>
    </w:p>
    <w:p w14:paraId="59C3E3AB" w14:textId="77777777" w:rsidR="00A434C4" w:rsidRPr="00270230" w:rsidRDefault="00A434C4" w:rsidP="00A434C4">
      <w:pPr>
        <w:spacing w:line="276" w:lineRule="auto"/>
        <w:jc w:val="left"/>
        <w:rPr>
          <w:rFonts w:asciiTheme="minorHAnsi" w:hAnsiTheme="minorHAnsi" w:cstheme="minorHAnsi"/>
          <w:szCs w:val="28"/>
        </w:rPr>
      </w:pPr>
    </w:p>
    <w:p w14:paraId="4B01F229" w14:textId="77777777" w:rsidR="00A434C4" w:rsidRPr="00270230" w:rsidRDefault="00A434C4" w:rsidP="00A434C4">
      <w:pPr>
        <w:spacing w:after="160" w:line="276" w:lineRule="auto"/>
        <w:jc w:val="left"/>
        <w:rPr>
          <w:rFonts w:asciiTheme="minorHAnsi" w:eastAsiaTheme="minorHAnsi" w:hAnsiTheme="minorHAnsi" w:cstheme="minorHAnsi"/>
          <w:b/>
          <w:szCs w:val="24"/>
          <w:lang w:eastAsia="en-US"/>
        </w:rPr>
      </w:pPr>
      <w:r w:rsidRPr="00270230">
        <w:rPr>
          <w:rFonts w:asciiTheme="minorHAnsi" w:eastAsiaTheme="minorHAnsi" w:hAnsiTheme="minorHAnsi" w:cstheme="minorHAnsi"/>
          <w:b/>
          <w:szCs w:val="24"/>
          <w:lang w:eastAsia="en-US"/>
        </w:rPr>
        <w:t>DNEVNI RED:</w:t>
      </w:r>
    </w:p>
    <w:p w14:paraId="24B3DCF9" w14:textId="77777777" w:rsidR="00A434C4" w:rsidRPr="00666D26" w:rsidRDefault="00A434C4" w:rsidP="00A434C4">
      <w:pPr>
        <w:spacing w:line="276" w:lineRule="auto"/>
        <w:jc w:val="center"/>
        <w:rPr>
          <w:rFonts w:asciiTheme="minorHAnsi" w:hAnsiTheme="minorHAnsi" w:cstheme="minorHAnsi"/>
          <w:szCs w:val="28"/>
        </w:rPr>
      </w:pPr>
    </w:p>
    <w:p w14:paraId="2330FA46" w14:textId="77777777" w:rsidR="00A434C4" w:rsidRDefault="00A434C4" w:rsidP="00A434C4">
      <w:pPr>
        <w:numPr>
          <w:ilvl w:val="0"/>
          <w:numId w:val="1"/>
        </w:numPr>
        <w:spacing w:after="160" w:line="276" w:lineRule="auto"/>
        <w:jc w:val="left"/>
        <w:rPr>
          <w:rFonts w:asciiTheme="minorHAnsi" w:hAnsiTheme="minorHAnsi" w:cstheme="minorHAnsi"/>
          <w:szCs w:val="28"/>
        </w:rPr>
      </w:pPr>
      <w:r w:rsidRPr="00F02A1C">
        <w:rPr>
          <w:rFonts w:asciiTheme="minorHAnsi" w:eastAsiaTheme="minorHAnsi" w:hAnsiTheme="minorHAnsi" w:cstheme="minorHAnsi"/>
          <w:szCs w:val="24"/>
          <w:lang w:eastAsia="en-US"/>
        </w:rPr>
        <w:t xml:space="preserve">Pregled zapisnika </w:t>
      </w:r>
      <w:r>
        <w:rPr>
          <w:rFonts w:asciiTheme="minorHAnsi" w:eastAsiaTheme="minorHAnsi" w:hAnsiTheme="minorHAnsi" w:cstheme="minorHAnsi"/>
          <w:szCs w:val="24"/>
          <w:lang w:eastAsia="en-US"/>
        </w:rPr>
        <w:t>3</w:t>
      </w:r>
      <w:r w:rsidRPr="00F02A1C">
        <w:rPr>
          <w:rFonts w:asciiTheme="minorHAnsi" w:eastAsiaTheme="minorHAnsi" w:hAnsiTheme="minorHAnsi" w:cstheme="minorHAnsi"/>
          <w:szCs w:val="24"/>
          <w:lang w:eastAsia="en-US"/>
        </w:rPr>
        <w:t xml:space="preserve">. seje Sveta krajevne skupnosti </w:t>
      </w:r>
      <w:proofErr w:type="spellStart"/>
      <w:r w:rsidRPr="00F02A1C">
        <w:rPr>
          <w:rFonts w:asciiTheme="minorHAnsi" w:eastAsiaTheme="minorHAnsi" w:hAnsiTheme="minorHAnsi" w:cstheme="minorHAnsi"/>
          <w:szCs w:val="24"/>
          <w:lang w:eastAsia="en-US"/>
        </w:rPr>
        <w:t>Gotna</w:t>
      </w:r>
      <w:proofErr w:type="spellEnd"/>
      <w:r w:rsidRPr="00F02A1C">
        <w:rPr>
          <w:rFonts w:asciiTheme="minorHAnsi" w:eastAsiaTheme="minorHAnsi" w:hAnsiTheme="minorHAnsi" w:cstheme="minorHAnsi"/>
          <w:szCs w:val="24"/>
          <w:lang w:eastAsia="en-US"/>
        </w:rPr>
        <w:t xml:space="preserve"> vas</w:t>
      </w:r>
      <w:r w:rsidRPr="00F02A1C">
        <w:rPr>
          <w:rFonts w:asciiTheme="minorHAnsi" w:hAnsiTheme="minorHAnsi" w:cstheme="minorHAnsi"/>
          <w:szCs w:val="28"/>
        </w:rPr>
        <w:t xml:space="preserve"> </w:t>
      </w:r>
    </w:p>
    <w:p w14:paraId="28FE23A7" w14:textId="77777777" w:rsidR="00A434C4" w:rsidRPr="00FB285A" w:rsidRDefault="00A434C4" w:rsidP="00A434C4">
      <w:pPr>
        <w:numPr>
          <w:ilvl w:val="0"/>
          <w:numId w:val="1"/>
        </w:numPr>
        <w:spacing w:after="160" w:line="276" w:lineRule="auto"/>
        <w:jc w:val="left"/>
        <w:rPr>
          <w:rFonts w:asciiTheme="minorHAnsi" w:hAnsiTheme="minorHAnsi" w:cstheme="minorHAnsi"/>
          <w:szCs w:val="28"/>
        </w:rPr>
      </w:pPr>
      <w:r>
        <w:rPr>
          <w:rFonts w:asciiTheme="minorHAnsi" w:eastAsiaTheme="minorHAnsi" w:hAnsiTheme="minorHAnsi" w:cstheme="minorHAnsi"/>
          <w:szCs w:val="24"/>
          <w:lang w:eastAsia="en-US"/>
        </w:rPr>
        <w:t>Redno delovanje KS</w:t>
      </w:r>
    </w:p>
    <w:p w14:paraId="572D4D18" w14:textId="41753139" w:rsidR="00FB285A" w:rsidRPr="00FB285A" w:rsidRDefault="00FB285A" w:rsidP="00A434C4">
      <w:pPr>
        <w:numPr>
          <w:ilvl w:val="0"/>
          <w:numId w:val="1"/>
        </w:numPr>
        <w:spacing w:after="160" w:line="276" w:lineRule="auto"/>
        <w:jc w:val="left"/>
        <w:rPr>
          <w:rFonts w:asciiTheme="minorHAnsi" w:hAnsiTheme="minorHAnsi" w:cstheme="minorHAnsi"/>
          <w:szCs w:val="28"/>
        </w:rPr>
      </w:pPr>
      <w:r>
        <w:rPr>
          <w:rFonts w:asciiTheme="minorHAnsi" w:eastAsiaTheme="minorHAnsi" w:hAnsiTheme="minorHAnsi" w:cstheme="minorHAnsi"/>
          <w:szCs w:val="24"/>
          <w:lang w:eastAsia="en-US"/>
        </w:rPr>
        <w:t>Razno</w:t>
      </w:r>
    </w:p>
    <w:p w14:paraId="62F474DA" w14:textId="77777777" w:rsidR="00FB285A" w:rsidRPr="00FB285A" w:rsidRDefault="00FB285A" w:rsidP="00FB285A">
      <w:pPr>
        <w:spacing w:line="276" w:lineRule="auto"/>
        <w:ind w:left="720"/>
        <w:rPr>
          <w:rFonts w:asciiTheme="minorHAnsi" w:eastAsiaTheme="minorHAnsi" w:hAnsiTheme="minorHAnsi" w:cstheme="minorHAnsi"/>
          <w:szCs w:val="24"/>
          <w:lang w:eastAsia="en-US"/>
        </w:rPr>
      </w:pPr>
      <w:bookmarkStart w:id="0" w:name="_Hlk151475947"/>
    </w:p>
    <w:p w14:paraId="5733CD13" w14:textId="791AD759" w:rsidR="00FB285A" w:rsidRDefault="00FB285A" w:rsidP="00FB285A">
      <w:pPr>
        <w:spacing w:line="276" w:lineRule="auto"/>
        <w:rPr>
          <w:rFonts w:asciiTheme="minorHAnsi" w:eastAsiaTheme="minorHAnsi" w:hAnsiTheme="minorHAnsi" w:cstheme="minorHAnsi"/>
          <w:b/>
          <w:bCs/>
          <w:szCs w:val="24"/>
          <w:lang w:eastAsia="en-US"/>
        </w:rPr>
      </w:pPr>
      <w:r w:rsidRPr="00FB285A">
        <w:rPr>
          <w:rFonts w:asciiTheme="minorHAnsi" w:eastAsiaTheme="minorHAnsi" w:hAnsiTheme="minorHAnsi" w:cstheme="minorHAnsi"/>
          <w:b/>
          <w:szCs w:val="24"/>
          <w:lang w:eastAsia="en-US"/>
        </w:rPr>
        <w:t xml:space="preserve">K1) </w:t>
      </w:r>
      <w:r w:rsidRPr="00FB285A">
        <w:rPr>
          <w:rFonts w:asciiTheme="minorHAnsi" w:eastAsiaTheme="minorHAnsi" w:hAnsiTheme="minorHAnsi" w:cstheme="minorHAnsi"/>
          <w:b/>
          <w:bCs/>
          <w:szCs w:val="24"/>
          <w:lang w:eastAsia="en-US"/>
        </w:rPr>
        <w:t xml:space="preserve">Pregled in potrditev zapisnika </w:t>
      </w:r>
      <w:r>
        <w:rPr>
          <w:rFonts w:asciiTheme="minorHAnsi" w:eastAsiaTheme="minorHAnsi" w:hAnsiTheme="minorHAnsi" w:cstheme="minorHAnsi"/>
          <w:b/>
          <w:bCs/>
          <w:szCs w:val="24"/>
          <w:lang w:eastAsia="en-US"/>
        </w:rPr>
        <w:t>tretje</w:t>
      </w:r>
      <w:r w:rsidRPr="00FB285A">
        <w:rPr>
          <w:rFonts w:asciiTheme="minorHAnsi" w:eastAsiaTheme="minorHAnsi" w:hAnsiTheme="minorHAnsi" w:cstheme="minorHAnsi"/>
          <w:b/>
          <w:bCs/>
          <w:szCs w:val="24"/>
          <w:lang w:eastAsia="en-US"/>
        </w:rPr>
        <w:t xml:space="preserve"> seje sveta KS </w:t>
      </w:r>
      <w:proofErr w:type="spellStart"/>
      <w:r w:rsidRPr="00FB285A">
        <w:rPr>
          <w:rFonts w:asciiTheme="minorHAnsi" w:eastAsiaTheme="minorHAnsi" w:hAnsiTheme="minorHAnsi" w:cstheme="minorHAnsi"/>
          <w:b/>
          <w:bCs/>
          <w:szCs w:val="24"/>
          <w:lang w:eastAsia="en-US"/>
        </w:rPr>
        <w:t>Gotna</w:t>
      </w:r>
      <w:proofErr w:type="spellEnd"/>
      <w:r w:rsidRPr="00FB285A">
        <w:rPr>
          <w:rFonts w:asciiTheme="minorHAnsi" w:eastAsiaTheme="minorHAnsi" w:hAnsiTheme="minorHAnsi" w:cstheme="minorHAnsi"/>
          <w:b/>
          <w:bCs/>
          <w:szCs w:val="24"/>
          <w:lang w:eastAsia="en-US"/>
        </w:rPr>
        <w:t xml:space="preserve"> vas</w:t>
      </w:r>
    </w:p>
    <w:p w14:paraId="4917E7B0" w14:textId="77777777" w:rsidR="002F6D33" w:rsidRPr="00FB285A" w:rsidRDefault="002F6D33" w:rsidP="00FB285A">
      <w:pPr>
        <w:spacing w:line="276" w:lineRule="auto"/>
        <w:rPr>
          <w:rFonts w:asciiTheme="minorHAnsi" w:eastAsiaTheme="minorHAnsi" w:hAnsiTheme="minorHAnsi" w:cstheme="minorHAnsi"/>
          <w:b/>
          <w:bCs/>
          <w:szCs w:val="24"/>
          <w:lang w:eastAsia="en-US"/>
        </w:rPr>
      </w:pPr>
    </w:p>
    <w:p w14:paraId="794F48BC" w14:textId="0445E9D1" w:rsidR="00FB285A" w:rsidRPr="00FB285A" w:rsidRDefault="00FB285A" w:rsidP="00FB285A">
      <w:pPr>
        <w:numPr>
          <w:ilvl w:val="0"/>
          <w:numId w:val="2"/>
        </w:numPr>
        <w:autoSpaceDE w:val="0"/>
        <w:autoSpaceDN w:val="0"/>
        <w:adjustRightInd w:val="0"/>
        <w:spacing w:after="160" w:line="259" w:lineRule="auto"/>
        <w:contextualSpacing/>
        <w:jc w:val="left"/>
        <w:rPr>
          <w:rFonts w:cstheme="minorHAnsi"/>
          <w:b/>
          <w:szCs w:val="24"/>
        </w:rPr>
      </w:pPr>
      <w:r>
        <w:rPr>
          <w:rFonts w:ascii="Calibri" w:eastAsiaTheme="minorHAnsi" w:hAnsi="Calibri" w:cs="Calibri"/>
          <w:color w:val="000000"/>
          <w:szCs w:val="24"/>
          <w:lang w:eastAsia="en-US"/>
        </w:rPr>
        <w:t>Po pregledu zapisnika je bil s strani prisotnih svetnikov soglasno sprejet.</w:t>
      </w:r>
    </w:p>
    <w:p w14:paraId="71A657A5" w14:textId="77777777" w:rsidR="00FB285A" w:rsidRPr="00FB285A" w:rsidRDefault="00FB285A" w:rsidP="00FB285A">
      <w:pPr>
        <w:spacing w:line="276" w:lineRule="auto"/>
        <w:rPr>
          <w:rFonts w:asciiTheme="minorHAnsi" w:eastAsiaTheme="minorHAnsi" w:hAnsiTheme="minorHAnsi" w:cstheme="minorHAnsi"/>
          <w:b/>
          <w:szCs w:val="24"/>
          <w:lang w:eastAsia="en-US"/>
        </w:rPr>
      </w:pPr>
    </w:p>
    <w:p w14:paraId="157D3ED1" w14:textId="77777777" w:rsidR="00FB285A" w:rsidRPr="00FB285A" w:rsidRDefault="00FB285A" w:rsidP="00FB285A">
      <w:pPr>
        <w:spacing w:line="276" w:lineRule="auto"/>
        <w:rPr>
          <w:rFonts w:asciiTheme="minorHAnsi" w:eastAsiaTheme="minorHAnsi" w:hAnsiTheme="minorHAnsi" w:cstheme="minorHAnsi"/>
          <w:szCs w:val="24"/>
          <w:lang w:eastAsia="en-US"/>
        </w:rPr>
      </w:pPr>
      <w:r w:rsidRPr="00FB285A">
        <w:rPr>
          <w:rFonts w:asciiTheme="minorHAnsi" w:eastAsiaTheme="minorHAnsi" w:hAnsiTheme="minorHAnsi" w:cstheme="minorHAnsi"/>
          <w:b/>
          <w:szCs w:val="24"/>
          <w:lang w:eastAsia="en-US"/>
        </w:rPr>
        <w:t>K2)</w:t>
      </w:r>
      <w:r w:rsidRPr="00FB285A">
        <w:rPr>
          <w:rFonts w:asciiTheme="minorHAnsi" w:eastAsiaTheme="minorHAnsi" w:hAnsiTheme="minorHAnsi" w:cstheme="minorHAnsi"/>
          <w:szCs w:val="24"/>
          <w:lang w:eastAsia="en-US"/>
        </w:rPr>
        <w:t xml:space="preserve"> </w:t>
      </w:r>
      <w:r w:rsidRPr="00FB285A">
        <w:rPr>
          <w:rFonts w:asciiTheme="minorHAnsi" w:eastAsiaTheme="minorHAnsi" w:hAnsiTheme="minorHAnsi" w:cstheme="minorHAnsi"/>
          <w:b/>
          <w:bCs/>
          <w:szCs w:val="24"/>
          <w:lang w:eastAsia="en-US"/>
        </w:rPr>
        <w:t>Redno delovanje</w:t>
      </w:r>
    </w:p>
    <w:p w14:paraId="00DFA4BB" w14:textId="77777777" w:rsidR="00FB285A" w:rsidRPr="00FB285A" w:rsidRDefault="00FB285A" w:rsidP="00FB285A">
      <w:pPr>
        <w:ind w:left="780"/>
        <w:contextualSpacing/>
        <w:rPr>
          <w:rFonts w:cstheme="minorHAnsi"/>
          <w:b/>
          <w:szCs w:val="24"/>
        </w:rPr>
      </w:pPr>
    </w:p>
    <w:p w14:paraId="1EBF5461" w14:textId="5ABAAD1A" w:rsidR="00FB285A" w:rsidRDefault="00FB285A" w:rsidP="00FB285A">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Članica sveta Marja Legan pove, da </w:t>
      </w:r>
      <w:r w:rsidR="00E857BD">
        <w:rPr>
          <w:rFonts w:asciiTheme="minorHAnsi" w:eastAsiaTheme="minorHAnsi" w:hAnsiTheme="minorHAnsi" w:cstheme="minorHAnsi"/>
          <w:szCs w:val="24"/>
          <w:lang w:eastAsia="en-US"/>
        </w:rPr>
        <w:t>je</w:t>
      </w:r>
      <w:r>
        <w:rPr>
          <w:rFonts w:asciiTheme="minorHAnsi" w:eastAsiaTheme="minorHAnsi" w:hAnsiTheme="minorHAnsi" w:cstheme="minorHAnsi"/>
          <w:szCs w:val="24"/>
          <w:lang w:eastAsia="en-US"/>
        </w:rPr>
        <w:t xml:space="preserve"> 22.</w:t>
      </w:r>
      <w:r w:rsidR="00906F7D">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 xml:space="preserve">septembra s skupino prostovoljk </w:t>
      </w:r>
      <w:r w:rsidR="00E857BD">
        <w:rPr>
          <w:rFonts w:asciiTheme="minorHAnsi" w:eastAsiaTheme="minorHAnsi" w:hAnsiTheme="minorHAnsi" w:cstheme="minorHAnsi"/>
          <w:szCs w:val="24"/>
          <w:lang w:eastAsia="en-US"/>
        </w:rPr>
        <w:t xml:space="preserve">KORK </w:t>
      </w:r>
      <w:r>
        <w:rPr>
          <w:rFonts w:asciiTheme="minorHAnsi" w:eastAsiaTheme="minorHAnsi" w:hAnsiTheme="minorHAnsi" w:cstheme="minorHAnsi"/>
          <w:szCs w:val="24"/>
          <w:lang w:eastAsia="en-US"/>
        </w:rPr>
        <w:t>uspešno izpeljal</w:t>
      </w:r>
      <w:r w:rsidR="00E857BD">
        <w:rPr>
          <w:rFonts w:asciiTheme="minorHAnsi" w:eastAsiaTheme="minorHAnsi" w:hAnsiTheme="minorHAnsi" w:cstheme="minorHAnsi"/>
          <w:szCs w:val="24"/>
          <w:lang w:eastAsia="en-US"/>
        </w:rPr>
        <w:t>a</w:t>
      </w:r>
      <w:r>
        <w:rPr>
          <w:rFonts w:asciiTheme="minorHAnsi" w:eastAsiaTheme="minorHAnsi" w:hAnsiTheme="minorHAnsi" w:cstheme="minorHAnsi"/>
          <w:szCs w:val="24"/>
          <w:lang w:eastAsia="en-US"/>
        </w:rPr>
        <w:t xml:space="preserve"> </w:t>
      </w:r>
      <w:r w:rsidR="00906F7D">
        <w:rPr>
          <w:rFonts w:asciiTheme="minorHAnsi" w:eastAsiaTheme="minorHAnsi" w:hAnsiTheme="minorHAnsi" w:cstheme="minorHAnsi"/>
          <w:szCs w:val="24"/>
          <w:lang w:eastAsia="en-US"/>
        </w:rPr>
        <w:t>dan druženja</w:t>
      </w:r>
      <w:r w:rsidR="00E857BD">
        <w:rPr>
          <w:rFonts w:asciiTheme="minorHAnsi" w:eastAsiaTheme="minorHAnsi" w:hAnsiTheme="minorHAnsi" w:cstheme="minorHAnsi"/>
          <w:szCs w:val="24"/>
          <w:lang w:eastAsia="en-US"/>
        </w:rPr>
        <w:t>.</w:t>
      </w:r>
      <w:r>
        <w:rPr>
          <w:rFonts w:asciiTheme="minorHAnsi" w:eastAsiaTheme="minorHAnsi" w:hAnsiTheme="minorHAnsi" w:cstheme="minorHAnsi"/>
          <w:szCs w:val="24"/>
          <w:lang w:eastAsia="en-US"/>
        </w:rPr>
        <w:t xml:space="preserve"> </w:t>
      </w:r>
      <w:r w:rsidR="00E857BD">
        <w:rPr>
          <w:rFonts w:asciiTheme="minorHAnsi" w:eastAsiaTheme="minorHAnsi" w:hAnsiTheme="minorHAnsi" w:cstheme="minorHAnsi"/>
          <w:szCs w:val="24"/>
          <w:lang w:eastAsia="en-US"/>
        </w:rPr>
        <w:t>Bil je dan spoznavanja in druženja in na katerem smo zopet pozvali ljudi k udejstvovanju dogodkom, kateri se organizirajo v sami krajevni skupnosti.</w:t>
      </w:r>
    </w:p>
    <w:p w14:paraId="14DE157F" w14:textId="468FA193" w:rsidR="005E1796" w:rsidRDefault="005E1796" w:rsidP="00FB285A">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Eden takih dogodkov je bil 28.</w:t>
      </w:r>
      <w:r w:rsidR="00906F7D">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septembra, ko smo v prostorih krajevne skupnosti povabili predstavnike podjetja Komunala Novo mesto d.o.o.,z temo LOČEVANJE ODPADKOV. Tema je bila za udeležence zelo zanimiva saj se je po zaključku napovedane teme odprlo nešteto vprašanj na katere smo prejeli tudi odgovore.</w:t>
      </w:r>
    </w:p>
    <w:p w14:paraId="11BA09BF" w14:textId="65594311" w:rsidR="005E1796" w:rsidRDefault="005E1796" w:rsidP="005E1796">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6.</w:t>
      </w:r>
      <w:r w:rsidR="00906F7D">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oktobra smo organizirali jesenski izlet krajanov v Krško. Program je vseboval ogled Nuklearne elektrarne Krško NEK, ogled in predstavitev, z nagrado priznano Valvazorjevo knjižnico v starem delu mesta in obiskom hiše Vina Kerin nad Stražo pri Krškem.</w:t>
      </w:r>
    </w:p>
    <w:p w14:paraId="2D14DACB" w14:textId="4C07E140" w:rsidR="00FB285A" w:rsidRPr="00FB285A" w:rsidRDefault="00BE03CD" w:rsidP="00FB285A">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Va</w:t>
      </w:r>
      <w:r w:rsidR="00FB285A" w:rsidRPr="00FB285A">
        <w:rPr>
          <w:rFonts w:asciiTheme="minorHAnsi" w:eastAsiaTheme="minorHAnsi" w:hAnsiTheme="minorHAnsi" w:cstheme="minorHAnsi"/>
          <w:szCs w:val="24"/>
          <w:lang w:eastAsia="en-US"/>
        </w:rPr>
        <w:t>dben</w:t>
      </w:r>
      <w:r>
        <w:rPr>
          <w:rFonts w:asciiTheme="minorHAnsi" w:eastAsiaTheme="minorHAnsi" w:hAnsiTheme="minorHAnsi" w:cstheme="minorHAnsi"/>
          <w:szCs w:val="24"/>
          <w:lang w:eastAsia="en-US"/>
        </w:rPr>
        <w:t xml:space="preserve">e </w:t>
      </w:r>
      <w:r w:rsidR="00FB285A" w:rsidRPr="00FB285A">
        <w:rPr>
          <w:rFonts w:asciiTheme="minorHAnsi" w:eastAsiaTheme="minorHAnsi" w:hAnsiTheme="minorHAnsi" w:cstheme="minorHAnsi"/>
          <w:szCs w:val="24"/>
          <w:lang w:eastAsia="en-US"/>
        </w:rPr>
        <w:t>naprav</w:t>
      </w:r>
      <w:r>
        <w:rPr>
          <w:rFonts w:asciiTheme="minorHAnsi" w:eastAsiaTheme="minorHAnsi" w:hAnsiTheme="minorHAnsi" w:cstheme="minorHAnsi"/>
          <w:szCs w:val="24"/>
          <w:lang w:eastAsia="en-US"/>
        </w:rPr>
        <w:t>e in naročene klopi smo prejeli 17.</w:t>
      </w:r>
      <w:r w:rsidR="00906F7D">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oktobra</w:t>
      </w:r>
      <w:r w:rsidR="005E1796">
        <w:rPr>
          <w:rFonts w:asciiTheme="minorHAnsi" w:eastAsiaTheme="minorHAnsi" w:hAnsiTheme="minorHAnsi" w:cstheme="minorHAnsi"/>
          <w:szCs w:val="24"/>
          <w:lang w:eastAsia="en-US"/>
        </w:rPr>
        <w:t>, tako da bomo še v tem letu poravnali vse finančne obveznosti</w:t>
      </w:r>
      <w:r w:rsidR="00FB285A" w:rsidRPr="00FB285A">
        <w:rPr>
          <w:rFonts w:asciiTheme="minorHAnsi" w:eastAsiaTheme="minorHAnsi" w:hAnsiTheme="minorHAnsi" w:cstheme="minorHAnsi"/>
          <w:szCs w:val="24"/>
          <w:lang w:eastAsia="en-US"/>
        </w:rPr>
        <w:t xml:space="preserve"> </w:t>
      </w:r>
      <w:r w:rsidR="005E1796">
        <w:rPr>
          <w:rFonts w:asciiTheme="minorHAnsi" w:eastAsiaTheme="minorHAnsi" w:hAnsiTheme="minorHAnsi" w:cstheme="minorHAnsi"/>
          <w:szCs w:val="24"/>
          <w:lang w:eastAsia="en-US"/>
        </w:rPr>
        <w:t>do prodajalca.</w:t>
      </w:r>
    </w:p>
    <w:p w14:paraId="73EE7BF3" w14:textId="2C6ED5D1" w:rsidR="00FB285A" w:rsidRDefault="005E1796" w:rsidP="00FB285A">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22.</w:t>
      </w:r>
      <w:r w:rsidR="00906F7D">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 xml:space="preserve">oktobra pa smo izpeljali tudi uradno otvoritev </w:t>
      </w:r>
      <w:proofErr w:type="spellStart"/>
      <w:r>
        <w:rPr>
          <w:rFonts w:asciiTheme="minorHAnsi" w:eastAsiaTheme="minorHAnsi" w:hAnsiTheme="minorHAnsi" w:cstheme="minorHAnsi"/>
          <w:szCs w:val="24"/>
          <w:lang w:eastAsia="en-US"/>
        </w:rPr>
        <w:t>novourejenih</w:t>
      </w:r>
      <w:proofErr w:type="spellEnd"/>
      <w:r>
        <w:rPr>
          <w:rFonts w:asciiTheme="minorHAnsi" w:eastAsiaTheme="minorHAnsi" w:hAnsiTheme="minorHAnsi" w:cstheme="minorHAnsi"/>
          <w:szCs w:val="24"/>
          <w:lang w:eastAsia="en-US"/>
        </w:rPr>
        <w:t xml:space="preserve"> dostopov in ureditev okolice pri cerkvi Sv.Lenart. Izvrsten kulturni program so pripravili člani kulturnega društva </w:t>
      </w:r>
      <w:proofErr w:type="spellStart"/>
      <w:r>
        <w:rPr>
          <w:rFonts w:asciiTheme="minorHAnsi" w:eastAsiaTheme="minorHAnsi" w:hAnsiTheme="minorHAnsi" w:cstheme="minorHAnsi"/>
          <w:szCs w:val="24"/>
          <w:lang w:eastAsia="en-US"/>
        </w:rPr>
        <w:t>Trnče</w:t>
      </w:r>
      <w:proofErr w:type="spellEnd"/>
      <w:r>
        <w:rPr>
          <w:rFonts w:asciiTheme="minorHAnsi" w:eastAsiaTheme="minorHAnsi" w:hAnsiTheme="minorHAnsi" w:cstheme="minorHAnsi"/>
          <w:szCs w:val="24"/>
          <w:lang w:eastAsia="en-US"/>
        </w:rPr>
        <w:t>, za sladko pogostitev pa krajanke krajevne skupnosti.</w:t>
      </w:r>
    </w:p>
    <w:p w14:paraId="2959D2D3" w14:textId="77777777" w:rsidR="00906F7D" w:rsidRDefault="00906F7D" w:rsidP="00906F7D">
      <w:pPr>
        <w:spacing w:after="160" w:line="276" w:lineRule="auto"/>
        <w:ind w:left="780"/>
        <w:contextualSpacing/>
        <w:jc w:val="left"/>
        <w:rPr>
          <w:rFonts w:asciiTheme="minorHAnsi" w:eastAsiaTheme="minorHAnsi" w:hAnsiTheme="minorHAnsi" w:cstheme="minorHAnsi"/>
          <w:szCs w:val="24"/>
          <w:lang w:eastAsia="en-US"/>
        </w:rPr>
      </w:pPr>
    </w:p>
    <w:p w14:paraId="529ED912" w14:textId="77777777" w:rsidR="002F6D33" w:rsidRPr="00FB285A" w:rsidRDefault="002F6D33" w:rsidP="00906F7D">
      <w:pPr>
        <w:spacing w:after="160" w:line="276" w:lineRule="auto"/>
        <w:ind w:left="780"/>
        <w:contextualSpacing/>
        <w:jc w:val="left"/>
        <w:rPr>
          <w:rFonts w:asciiTheme="minorHAnsi" w:eastAsiaTheme="minorHAnsi" w:hAnsiTheme="minorHAnsi" w:cstheme="minorHAnsi"/>
          <w:szCs w:val="24"/>
          <w:lang w:eastAsia="en-US"/>
        </w:rPr>
      </w:pPr>
    </w:p>
    <w:p w14:paraId="78B11FD2" w14:textId="77777777" w:rsidR="00FB285A" w:rsidRDefault="00FB285A" w:rsidP="00FB285A">
      <w:pPr>
        <w:spacing w:line="276" w:lineRule="auto"/>
        <w:rPr>
          <w:rFonts w:asciiTheme="minorHAnsi" w:eastAsiaTheme="minorHAnsi" w:hAnsiTheme="minorHAnsi" w:cstheme="minorHAnsi"/>
          <w:b/>
          <w:szCs w:val="24"/>
          <w:lang w:eastAsia="en-US"/>
        </w:rPr>
      </w:pPr>
      <w:r w:rsidRPr="00FB285A">
        <w:rPr>
          <w:rFonts w:asciiTheme="minorHAnsi" w:eastAsiaTheme="minorHAnsi" w:hAnsiTheme="minorHAnsi" w:cstheme="minorHAnsi"/>
          <w:b/>
          <w:szCs w:val="24"/>
          <w:lang w:eastAsia="en-US"/>
        </w:rPr>
        <w:t>K3) Razno</w:t>
      </w:r>
    </w:p>
    <w:p w14:paraId="2DB9B1C2" w14:textId="77777777" w:rsidR="002F6D33" w:rsidRPr="00FB285A" w:rsidRDefault="002F6D33" w:rsidP="00FB285A">
      <w:pPr>
        <w:spacing w:line="276" w:lineRule="auto"/>
        <w:rPr>
          <w:rFonts w:asciiTheme="minorHAnsi" w:hAnsiTheme="minorHAnsi" w:cstheme="minorHAnsi"/>
          <w:b/>
          <w:szCs w:val="28"/>
        </w:rPr>
      </w:pPr>
    </w:p>
    <w:p w14:paraId="5EAB33CA" w14:textId="62EFEDF8" w:rsidR="00FB285A" w:rsidRPr="00FB285A" w:rsidRDefault="00906F7D" w:rsidP="00FB285A">
      <w:pPr>
        <w:numPr>
          <w:ilvl w:val="0"/>
          <w:numId w:val="2"/>
        </w:numPr>
        <w:spacing w:after="160" w:line="276" w:lineRule="auto"/>
        <w:contextualSpacing/>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 xml:space="preserve">Na pešpoti; ob meji skladišč tovarne Krka; smo na pobudo lastnikov parcel in predstavnice KS </w:t>
      </w:r>
      <w:proofErr w:type="spellStart"/>
      <w:r>
        <w:rPr>
          <w:rFonts w:asciiTheme="minorHAnsi" w:eastAsiaTheme="minorHAnsi" w:hAnsiTheme="minorHAnsi" w:cstheme="minorHAnsi"/>
          <w:szCs w:val="24"/>
          <w:lang w:eastAsia="en-US"/>
        </w:rPr>
        <w:t>Regrča</w:t>
      </w:r>
      <w:proofErr w:type="spellEnd"/>
      <w:r>
        <w:rPr>
          <w:rFonts w:asciiTheme="minorHAnsi" w:eastAsiaTheme="minorHAnsi" w:hAnsiTheme="minorHAnsi" w:cstheme="minorHAnsi"/>
          <w:szCs w:val="24"/>
          <w:lang w:eastAsia="en-US"/>
        </w:rPr>
        <w:t xml:space="preserve"> vas namestili stebriček za preprečevanje vožnje z avtomobili.</w:t>
      </w:r>
    </w:p>
    <w:p w14:paraId="0D3EA6AD" w14:textId="39C557E0" w:rsidR="00F850E7" w:rsidRDefault="00F850E7" w:rsidP="00FB285A">
      <w:pPr>
        <w:numPr>
          <w:ilvl w:val="0"/>
          <w:numId w:val="2"/>
        </w:numPr>
        <w:autoSpaceDE w:val="0"/>
        <w:autoSpaceDN w:val="0"/>
        <w:adjustRightInd w:val="0"/>
        <w:spacing w:after="160" w:line="259" w:lineRule="auto"/>
        <w:contextualSpacing/>
        <w:jc w:val="left"/>
        <w:rPr>
          <w:rFonts w:ascii="Calibri" w:eastAsiaTheme="minorHAnsi" w:hAnsi="Calibri" w:cs="Calibri"/>
          <w:color w:val="000000"/>
          <w:szCs w:val="24"/>
          <w:lang w:eastAsia="en-US"/>
        </w:rPr>
      </w:pPr>
      <w:r>
        <w:rPr>
          <w:rFonts w:ascii="Calibri" w:eastAsiaTheme="minorHAnsi" w:hAnsi="Calibri" w:cs="Calibri"/>
          <w:color w:val="000000"/>
          <w:szCs w:val="24"/>
          <w:lang w:eastAsia="en-US"/>
        </w:rPr>
        <w:t>Dan z gasilci, predstavitev dela, opreme</w:t>
      </w:r>
      <w:r w:rsidR="002F6D33">
        <w:rPr>
          <w:rFonts w:ascii="Calibri" w:eastAsiaTheme="minorHAnsi" w:hAnsi="Calibri" w:cs="Calibri"/>
          <w:color w:val="000000"/>
          <w:szCs w:val="24"/>
          <w:lang w:eastAsia="en-US"/>
        </w:rPr>
        <w:t xml:space="preserve"> bomo v sodelovanju z</w:t>
      </w:r>
      <w:r>
        <w:rPr>
          <w:rFonts w:ascii="Calibri" w:eastAsiaTheme="minorHAnsi" w:hAnsi="Calibri" w:cs="Calibri"/>
          <w:color w:val="000000"/>
          <w:szCs w:val="24"/>
          <w:lang w:eastAsia="en-US"/>
        </w:rPr>
        <w:t xml:space="preserve"> Šmihelski</w:t>
      </w:r>
      <w:r w:rsidR="002F6D33">
        <w:rPr>
          <w:rFonts w:ascii="Calibri" w:eastAsiaTheme="minorHAnsi" w:hAnsi="Calibri" w:cs="Calibri"/>
          <w:color w:val="000000"/>
          <w:szCs w:val="24"/>
          <w:lang w:eastAsia="en-US"/>
        </w:rPr>
        <w:t>mi</w:t>
      </w:r>
      <w:r>
        <w:rPr>
          <w:rFonts w:ascii="Calibri" w:eastAsiaTheme="minorHAnsi" w:hAnsi="Calibri" w:cs="Calibri"/>
          <w:color w:val="000000"/>
          <w:szCs w:val="24"/>
          <w:lang w:eastAsia="en-US"/>
        </w:rPr>
        <w:t xml:space="preserve"> gasilc</w:t>
      </w:r>
      <w:r w:rsidR="002F6D33">
        <w:rPr>
          <w:rFonts w:ascii="Calibri" w:eastAsiaTheme="minorHAnsi" w:hAnsi="Calibri" w:cs="Calibri"/>
          <w:color w:val="000000"/>
          <w:szCs w:val="24"/>
          <w:lang w:eastAsia="en-US"/>
        </w:rPr>
        <w:t>i izpeljali v toplejših mesecih prihajajočega leta.</w:t>
      </w:r>
    </w:p>
    <w:p w14:paraId="010856A6" w14:textId="50896860" w:rsidR="00F850E7" w:rsidRDefault="00F850E7" w:rsidP="00FB285A">
      <w:pPr>
        <w:numPr>
          <w:ilvl w:val="0"/>
          <w:numId w:val="2"/>
        </w:numPr>
        <w:autoSpaceDE w:val="0"/>
        <w:autoSpaceDN w:val="0"/>
        <w:adjustRightInd w:val="0"/>
        <w:spacing w:after="160" w:line="259" w:lineRule="auto"/>
        <w:contextualSpacing/>
        <w:jc w:val="left"/>
        <w:rPr>
          <w:rFonts w:ascii="Calibri" w:eastAsiaTheme="minorHAnsi" w:hAnsi="Calibri" w:cs="Calibri"/>
          <w:color w:val="000000"/>
          <w:szCs w:val="24"/>
          <w:lang w:eastAsia="en-US"/>
        </w:rPr>
      </w:pPr>
      <w:r>
        <w:rPr>
          <w:rFonts w:ascii="Calibri" w:eastAsiaTheme="minorHAnsi" w:hAnsi="Calibri" w:cs="Calibri"/>
          <w:color w:val="000000"/>
          <w:szCs w:val="24"/>
          <w:lang w:eastAsia="en-US"/>
        </w:rPr>
        <w:t xml:space="preserve">Novoletna osvetlitev </w:t>
      </w:r>
      <w:r w:rsidR="00E67DF0">
        <w:rPr>
          <w:rFonts w:ascii="Calibri" w:eastAsiaTheme="minorHAnsi" w:hAnsi="Calibri" w:cs="Calibri"/>
          <w:color w:val="000000"/>
          <w:szCs w:val="24"/>
          <w:lang w:eastAsia="en-US"/>
        </w:rPr>
        <w:t xml:space="preserve">na Belokranjski cesti </w:t>
      </w:r>
      <w:r>
        <w:rPr>
          <w:rFonts w:ascii="Calibri" w:eastAsiaTheme="minorHAnsi" w:hAnsi="Calibri" w:cs="Calibri"/>
          <w:color w:val="000000"/>
          <w:szCs w:val="24"/>
          <w:lang w:eastAsia="en-US"/>
        </w:rPr>
        <w:t>se namesti po javni razsvetljavi z najemom led verig.</w:t>
      </w:r>
    </w:p>
    <w:p w14:paraId="44D1B52A" w14:textId="40425E64" w:rsidR="00FB285A" w:rsidRDefault="00906F7D" w:rsidP="00FB285A">
      <w:pPr>
        <w:numPr>
          <w:ilvl w:val="0"/>
          <w:numId w:val="2"/>
        </w:numPr>
        <w:autoSpaceDE w:val="0"/>
        <w:autoSpaceDN w:val="0"/>
        <w:adjustRightInd w:val="0"/>
        <w:spacing w:after="160" w:line="259" w:lineRule="auto"/>
        <w:contextualSpacing/>
        <w:jc w:val="left"/>
        <w:rPr>
          <w:rFonts w:ascii="Calibri" w:eastAsiaTheme="minorHAnsi" w:hAnsi="Calibri" w:cs="Calibri"/>
          <w:color w:val="000000"/>
          <w:szCs w:val="24"/>
          <w:lang w:eastAsia="en-US"/>
        </w:rPr>
      </w:pPr>
      <w:r w:rsidRPr="00F850E7">
        <w:rPr>
          <w:rFonts w:ascii="Calibri" w:eastAsiaTheme="minorHAnsi" w:hAnsi="Calibri" w:cs="Calibri"/>
          <w:color w:val="000000"/>
          <w:szCs w:val="24"/>
          <w:lang w:eastAsia="en-US"/>
        </w:rPr>
        <w:t xml:space="preserve">Dogovorimo se </w:t>
      </w:r>
      <w:r w:rsidR="00F850E7">
        <w:rPr>
          <w:rFonts w:ascii="Calibri" w:eastAsiaTheme="minorHAnsi" w:hAnsi="Calibri" w:cs="Calibri"/>
          <w:color w:val="000000"/>
          <w:szCs w:val="24"/>
          <w:lang w:eastAsia="en-US"/>
        </w:rPr>
        <w:t xml:space="preserve">z </w:t>
      </w:r>
      <w:proofErr w:type="spellStart"/>
      <w:r w:rsidR="00F850E7">
        <w:rPr>
          <w:rFonts w:ascii="Calibri" w:eastAsiaTheme="minorHAnsi" w:hAnsi="Calibri" w:cs="Calibri"/>
          <w:color w:val="000000"/>
          <w:szCs w:val="24"/>
          <w:lang w:eastAsia="en-US"/>
        </w:rPr>
        <w:t>g.Lukšičem</w:t>
      </w:r>
      <w:proofErr w:type="spellEnd"/>
      <w:r w:rsidR="00F850E7">
        <w:rPr>
          <w:rFonts w:ascii="Calibri" w:eastAsiaTheme="minorHAnsi" w:hAnsi="Calibri" w:cs="Calibri"/>
          <w:color w:val="000000"/>
          <w:szCs w:val="24"/>
          <w:lang w:eastAsia="en-US"/>
        </w:rPr>
        <w:t xml:space="preserve"> </w:t>
      </w:r>
      <w:r w:rsidRPr="00F850E7">
        <w:rPr>
          <w:rFonts w:ascii="Calibri" w:eastAsiaTheme="minorHAnsi" w:hAnsi="Calibri" w:cs="Calibri"/>
          <w:color w:val="000000"/>
          <w:szCs w:val="24"/>
          <w:lang w:eastAsia="en-US"/>
        </w:rPr>
        <w:t>za pomoč pri</w:t>
      </w:r>
      <w:r w:rsidR="00F850E7" w:rsidRPr="00F850E7">
        <w:rPr>
          <w:rFonts w:ascii="Calibri" w:eastAsiaTheme="minorHAnsi" w:hAnsi="Calibri" w:cs="Calibri"/>
          <w:color w:val="000000"/>
          <w:szCs w:val="24"/>
          <w:lang w:eastAsia="en-US"/>
        </w:rPr>
        <w:t xml:space="preserve"> tradicionalnem druženju </w:t>
      </w:r>
      <w:r w:rsidRPr="00F850E7">
        <w:rPr>
          <w:rFonts w:ascii="Calibri" w:eastAsiaTheme="minorHAnsi" w:hAnsi="Calibri" w:cs="Calibri"/>
          <w:color w:val="000000"/>
          <w:szCs w:val="24"/>
          <w:lang w:eastAsia="en-US"/>
        </w:rPr>
        <w:t>26. decembra</w:t>
      </w:r>
      <w:r w:rsidR="00F850E7">
        <w:rPr>
          <w:rFonts w:ascii="Calibri" w:eastAsiaTheme="minorHAnsi" w:hAnsi="Calibri" w:cs="Calibri"/>
          <w:color w:val="000000"/>
          <w:szCs w:val="24"/>
          <w:lang w:eastAsia="en-US"/>
        </w:rPr>
        <w:t xml:space="preserve"> 2023.</w:t>
      </w:r>
    </w:p>
    <w:p w14:paraId="3245509B" w14:textId="0F700321" w:rsidR="00F850E7" w:rsidRPr="00FB285A" w:rsidRDefault="00F850E7" w:rsidP="00FB285A">
      <w:pPr>
        <w:numPr>
          <w:ilvl w:val="0"/>
          <w:numId w:val="2"/>
        </w:numPr>
        <w:autoSpaceDE w:val="0"/>
        <w:autoSpaceDN w:val="0"/>
        <w:adjustRightInd w:val="0"/>
        <w:spacing w:after="160" w:line="259" w:lineRule="auto"/>
        <w:contextualSpacing/>
        <w:jc w:val="left"/>
        <w:rPr>
          <w:rFonts w:ascii="Calibri" w:eastAsiaTheme="minorHAnsi" w:hAnsi="Calibri" w:cs="Calibri"/>
          <w:color w:val="000000"/>
          <w:szCs w:val="24"/>
          <w:lang w:eastAsia="en-US"/>
        </w:rPr>
      </w:pPr>
      <w:r w:rsidRPr="00FB285A">
        <w:rPr>
          <w:rFonts w:asciiTheme="minorHAnsi" w:eastAsiaTheme="minorHAnsi" w:hAnsiTheme="minorHAnsi" w:cstheme="minorHAnsi"/>
          <w:szCs w:val="24"/>
          <w:lang w:eastAsia="en-US"/>
        </w:rPr>
        <w:t xml:space="preserve">Predsednik pove, da </w:t>
      </w:r>
      <w:r w:rsidRPr="00F850E7">
        <w:rPr>
          <w:rFonts w:asciiTheme="minorHAnsi" w:eastAsiaTheme="minorHAnsi" w:hAnsiTheme="minorHAnsi" w:cstheme="minorHAnsi"/>
          <w:szCs w:val="24"/>
          <w:lang w:eastAsia="en-US"/>
        </w:rPr>
        <w:t xml:space="preserve">je </w:t>
      </w:r>
      <w:r w:rsidRPr="00FB285A">
        <w:rPr>
          <w:rFonts w:asciiTheme="minorHAnsi" w:eastAsiaTheme="minorHAnsi" w:hAnsiTheme="minorHAnsi" w:cstheme="minorHAnsi"/>
          <w:szCs w:val="24"/>
          <w:lang w:eastAsia="en-US"/>
        </w:rPr>
        <w:t xml:space="preserve">projekt javne razsvetljave CR Belokranjska cesta </w:t>
      </w:r>
      <w:proofErr w:type="spellStart"/>
      <w:r w:rsidRPr="00FB285A">
        <w:rPr>
          <w:rFonts w:asciiTheme="minorHAnsi" w:eastAsiaTheme="minorHAnsi" w:hAnsiTheme="minorHAnsi" w:cstheme="minorHAnsi"/>
          <w:szCs w:val="24"/>
          <w:lang w:eastAsia="en-US"/>
        </w:rPr>
        <w:t>Poganci</w:t>
      </w:r>
      <w:proofErr w:type="spellEnd"/>
      <w:r w:rsidRPr="00FB285A">
        <w:rPr>
          <w:rFonts w:asciiTheme="minorHAnsi" w:eastAsiaTheme="minorHAnsi" w:hAnsiTheme="minorHAnsi" w:cstheme="minorHAnsi"/>
          <w:szCs w:val="24"/>
          <w:lang w:eastAsia="en-US"/>
        </w:rPr>
        <w:t xml:space="preserve"> </w:t>
      </w:r>
      <w:r w:rsidRPr="00F850E7">
        <w:rPr>
          <w:rFonts w:asciiTheme="minorHAnsi" w:eastAsiaTheme="minorHAnsi" w:hAnsiTheme="minorHAnsi" w:cstheme="minorHAnsi"/>
          <w:szCs w:val="24"/>
          <w:lang w:eastAsia="en-US"/>
        </w:rPr>
        <w:t>še vedno izvedljiv, tako da bi potem z zaključkom le-tega uspešno realizirali vse zastavljene projekte leta 2023.</w:t>
      </w:r>
    </w:p>
    <w:p w14:paraId="3C1FDC95" w14:textId="77777777" w:rsidR="00FB285A" w:rsidRPr="00FB285A" w:rsidRDefault="00FB285A" w:rsidP="00FB285A">
      <w:pPr>
        <w:autoSpaceDE w:val="0"/>
        <w:autoSpaceDN w:val="0"/>
        <w:adjustRightInd w:val="0"/>
        <w:jc w:val="left"/>
        <w:rPr>
          <w:rFonts w:ascii="Calibri" w:eastAsiaTheme="minorHAnsi" w:hAnsi="Calibri" w:cs="Calibri"/>
          <w:color w:val="000000"/>
          <w:szCs w:val="24"/>
          <w:lang w:eastAsia="en-US"/>
        </w:rPr>
      </w:pPr>
    </w:p>
    <w:p w14:paraId="2D5E0F2E" w14:textId="77777777" w:rsidR="00FB285A" w:rsidRPr="00FB285A" w:rsidRDefault="00FB285A" w:rsidP="00FB285A">
      <w:pPr>
        <w:autoSpaceDE w:val="0"/>
        <w:autoSpaceDN w:val="0"/>
        <w:adjustRightInd w:val="0"/>
        <w:jc w:val="left"/>
        <w:rPr>
          <w:rFonts w:ascii="Calibri" w:eastAsiaTheme="minorHAnsi" w:hAnsi="Calibri" w:cs="Calibri"/>
          <w:color w:val="000000"/>
          <w:szCs w:val="24"/>
          <w:lang w:eastAsia="en-US"/>
        </w:rPr>
      </w:pPr>
    </w:p>
    <w:p w14:paraId="69C8603E" w14:textId="77777777" w:rsidR="00FB285A" w:rsidRPr="00FB285A" w:rsidRDefault="00FB285A" w:rsidP="00FB285A">
      <w:pPr>
        <w:autoSpaceDE w:val="0"/>
        <w:autoSpaceDN w:val="0"/>
        <w:adjustRightInd w:val="0"/>
        <w:jc w:val="left"/>
        <w:rPr>
          <w:rFonts w:ascii="Calibri" w:eastAsiaTheme="minorHAnsi" w:hAnsi="Calibri" w:cs="Calibri"/>
          <w:color w:val="000000"/>
          <w:szCs w:val="24"/>
          <w:lang w:eastAsia="en-US"/>
        </w:rPr>
      </w:pPr>
    </w:p>
    <w:p w14:paraId="5D967D12" w14:textId="77777777" w:rsidR="00FB285A" w:rsidRPr="00FB285A" w:rsidRDefault="00FB285A" w:rsidP="00FB285A">
      <w:pPr>
        <w:autoSpaceDE w:val="0"/>
        <w:autoSpaceDN w:val="0"/>
        <w:adjustRightInd w:val="0"/>
        <w:jc w:val="left"/>
        <w:rPr>
          <w:rFonts w:ascii="Calibri" w:eastAsiaTheme="minorHAnsi" w:hAnsi="Calibri" w:cs="Calibri"/>
          <w:color w:val="000000"/>
          <w:szCs w:val="24"/>
          <w:lang w:eastAsia="en-US"/>
        </w:rPr>
      </w:pPr>
    </w:p>
    <w:p w14:paraId="7148FB38" w14:textId="77777777" w:rsidR="00FB285A" w:rsidRPr="00FB285A" w:rsidRDefault="00FB285A" w:rsidP="00FB285A">
      <w:pPr>
        <w:spacing w:line="276" w:lineRule="auto"/>
        <w:rPr>
          <w:rFonts w:asciiTheme="minorHAnsi" w:eastAsiaTheme="minorHAnsi" w:hAnsiTheme="minorHAnsi" w:cstheme="minorHAnsi"/>
          <w:szCs w:val="24"/>
          <w:lang w:eastAsia="en-US"/>
        </w:rPr>
      </w:pPr>
    </w:p>
    <w:p w14:paraId="17DA91D3" w14:textId="201A5148" w:rsidR="00FB285A" w:rsidRPr="00FB285A" w:rsidRDefault="00FB285A" w:rsidP="00FB285A">
      <w:pPr>
        <w:spacing w:after="160" w:line="276"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Sejo smo zaključili ob 19.</w:t>
      </w:r>
      <w:r w:rsidR="00F850E7">
        <w:rPr>
          <w:rFonts w:asciiTheme="minorHAnsi" w:eastAsiaTheme="minorHAnsi" w:hAnsiTheme="minorHAnsi" w:cstheme="minorHAnsi"/>
          <w:szCs w:val="24"/>
          <w:lang w:eastAsia="en-US"/>
        </w:rPr>
        <w:t>2</w:t>
      </w:r>
      <w:r w:rsidRPr="00FB285A">
        <w:rPr>
          <w:rFonts w:asciiTheme="minorHAnsi" w:eastAsiaTheme="minorHAnsi" w:hAnsiTheme="minorHAnsi" w:cstheme="minorHAnsi"/>
          <w:szCs w:val="24"/>
          <w:lang w:eastAsia="en-US"/>
        </w:rPr>
        <w:t>0 uri.</w:t>
      </w:r>
    </w:p>
    <w:p w14:paraId="37191682" w14:textId="77777777" w:rsidR="00FB285A" w:rsidRDefault="00FB285A" w:rsidP="00FB285A">
      <w:pPr>
        <w:spacing w:after="160" w:line="259" w:lineRule="auto"/>
        <w:jc w:val="left"/>
        <w:rPr>
          <w:rFonts w:asciiTheme="minorHAnsi" w:eastAsiaTheme="minorHAnsi" w:hAnsiTheme="minorHAnsi" w:cstheme="minorHAnsi"/>
          <w:szCs w:val="24"/>
          <w:lang w:eastAsia="en-US"/>
        </w:rPr>
      </w:pPr>
    </w:p>
    <w:p w14:paraId="3EDD7538" w14:textId="77777777" w:rsidR="002F6D33" w:rsidRPr="00FB285A" w:rsidRDefault="002F6D33" w:rsidP="00FB285A">
      <w:pPr>
        <w:spacing w:after="160" w:line="259" w:lineRule="auto"/>
        <w:jc w:val="left"/>
        <w:rPr>
          <w:rFonts w:asciiTheme="minorHAnsi" w:eastAsiaTheme="minorHAnsi" w:hAnsiTheme="minorHAnsi" w:cstheme="minorHAnsi"/>
          <w:szCs w:val="24"/>
          <w:lang w:eastAsia="en-US"/>
        </w:rPr>
      </w:pPr>
    </w:p>
    <w:p w14:paraId="58813E4F"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p>
    <w:p w14:paraId="714048AB"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Poslano:</w:t>
      </w:r>
    </w:p>
    <w:p w14:paraId="4A30BE82"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 xml:space="preserve">-Članom sveta KS </w:t>
      </w:r>
      <w:proofErr w:type="spellStart"/>
      <w:r w:rsidRPr="00FB285A">
        <w:rPr>
          <w:rFonts w:asciiTheme="minorHAnsi" w:eastAsiaTheme="minorHAnsi" w:hAnsiTheme="minorHAnsi" w:cstheme="minorHAnsi"/>
          <w:szCs w:val="24"/>
          <w:lang w:eastAsia="en-US"/>
        </w:rPr>
        <w:t>Gotna</w:t>
      </w:r>
      <w:proofErr w:type="spellEnd"/>
      <w:r w:rsidRPr="00FB285A">
        <w:rPr>
          <w:rFonts w:asciiTheme="minorHAnsi" w:eastAsiaTheme="minorHAnsi" w:hAnsiTheme="minorHAnsi" w:cstheme="minorHAnsi"/>
          <w:szCs w:val="24"/>
          <w:lang w:eastAsia="en-US"/>
        </w:rPr>
        <w:t xml:space="preserve"> vas po e-pošti</w:t>
      </w:r>
    </w:p>
    <w:p w14:paraId="4B095AC4"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-Arhiv KS</w:t>
      </w:r>
    </w:p>
    <w:p w14:paraId="40EBED5D"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p>
    <w:p w14:paraId="35FDF2A9"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Zapisnik zapisala :</w:t>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t xml:space="preserve">Predsednik Sveta KS </w:t>
      </w:r>
      <w:proofErr w:type="spellStart"/>
      <w:r w:rsidRPr="00FB285A">
        <w:rPr>
          <w:rFonts w:asciiTheme="minorHAnsi" w:eastAsiaTheme="minorHAnsi" w:hAnsiTheme="minorHAnsi" w:cstheme="minorHAnsi"/>
          <w:szCs w:val="24"/>
          <w:lang w:eastAsia="en-US"/>
        </w:rPr>
        <w:t>Gotna</w:t>
      </w:r>
      <w:proofErr w:type="spellEnd"/>
      <w:r w:rsidRPr="00FB285A">
        <w:rPr>
          <w:rFonts w:asciiTheme="minorHAnsi" w:eastAsiaTheme="minorHAnsi" w:hAnsiTheme="minorHAnsi" w:cstheme="minorHAnsi"/>
          <w:szCs w:val="24"/>
          <w:lang w:eastAsia="en-US"/>
        </w:rPr>
        <w:t xml:space="preserve"> vas :                       </w:t>
      </w:r>
    </w:p>
    <w:p w14:paraId="6A530A1E" w14:textId="77777777" w:rsidR="00FB285A" w:rsidRPr="00FB285A" w:rsidRDefault="00FB285A" w:rsidP="00FB285A">
      <w:pPr>
        <w:spacing w:after="160" w:line="259" w:lineRule="auto"/>
        <w:jc w:val="left"/>
        <w:rPr>
          <w:rFonts w:asciiTheme="minorHAnsi" w:eastAsiaTheme="minorHAnsi" w:hAnsiTheme="minorHAnsi" w:cstheme="minorHAnsi"/>
          <w:szCs w:val="24"/>
          <w:lang w:eastAsia="en-US"/>
        </w:rPr>
      </w:pPr>
      <w:r w:rsidRPr="00FB285A">
        <w:rPr>
          <w:rFonts w:asciiTheme="minorHAnsi" w:eastAsiaTheme="minorHAnsi" w:hAnsiTheme="minorHAnsi" w:cstheme="minorHAnsi"/>
          <w:szCs w:val="24"/>
          <w:lang w:eastAsia="en-US"/>
        </w:rPr>
        <w:t>Bojana Kmet</w:t>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r>
      <w:r w:rsidRPr="00FB285A">
        <w:rPr>
          <w:rFonts w:asciiTheme="minorHAnsi" w:eastAsiaTheme="minorHAnsi" w:hAnsiTheme="minorHAnsi" w:cstheme="minorHAnsi"/>
          <w:szCs w:val="24"/>
          <w:lang w:eastAsia="en-US"/>
        </w:rPr>
        <w:tab/>
        <w:t>Martin Hren</w:t>
      </w:r>
    </w:p>
    <w:p w14:paraId="0EB8211B" w14:textId="77777777" w:rsidR="00FB285A" w:rsidRPr="00FB285A" w:rsidRDefault="00FB285A" w:rsidP="00FB285A"/>
    <w:bookmarkEnd w:id="0"/>
    <w:p w14:paraId="48DAB41E" w14:textId="77777777" w:rsidR="00FB285A" w:rsidRPr="00FB285A" w:rsidRDefault="00FB285A" w:rsidP="00FB285A">
      <w:pPr>
        <w:spacing w:after="160" w:line="259" w:lineRule="auto"/>
        <w:jc w:val="left"/>
        <w:rPr>
          <w:rFonts w:asciiTheme="minorHAnsi" w:eastAsiaTheme="minorHAnsi" w:hAnsiTheme="minorHAnsi" w:cstheme="minorBidi"/>
          <w:sz w:val="22"/>
          <w:szCs w:val="22"/>
          <w:lang w:eastAsia="en-US"/>
        </w:rPr>
      </w:pPr>
    </w:p>
    <w:sectPr w:rsidR="00FB285A" w:rsidRPr="00FB2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74533"/>
    <w:multiLevelType w:val="hybridMultilevel"/>
    <w:tmpl w:val="6C5A3F84"/>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7DA613BA"/>
    <w:multiLevelType w:val="hybridMultilevel"/>
    <w:tmpl w:val="19EAA6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7594564">
    <w:abstractNumId w:val="1"/>
  </w:num>
  <w:num w:numId="2" w16cid:durableId="28450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C4"/>
    <w:rsid w:val="002F6D33"/>
    <w:rsid w:val="004F0CBF"/>
    <w:rsid w:val="005E1796"/>
    <w:rsid w:val="00665BB1"/>
    <w:rsid w:val="0067395D"/>
    <w:rsid w:val="00906F7D"/>
    <w:rsid w:val="00960F0E"/>
    <w:rsid w:val="00A434C4"/>
    <w:rsid w:val="00BE03CD"/>
    <w:rsid w:val="00E30A41"/>
    <w:rsid w:val="00E67DF0"/>
    <w:rsid w:val="00E857BD"/>
    <w:rsid w:val="00F850E7"/>
    <w:rsid w:val="00FB28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D3DD"/>
  <w15:chartTrackingRefBased/>
  <w15:docId w15:val="{F6F0477E-484C-4841-909B-98764CE5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34C4"/>
    <w:pPr>
      <w:spacing w:after="0" w:line="240" w:lineRule="auto"/>
      <w:jc w:val="both"/>
    </w:pPr>
    <w:rPr>
      <w:rFonts w:ascii="Times New Roman" w:eastAsia="Times New Roman" w:hAnsi="Times New Roman" w:cs="Times New Roman"/>
      <w:kern w:val="0"/>
      <w:sz w:val="24"/>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4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2200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sabinakmet23@outlook.com</dc:creator>
  <cp:keywords/>
  <dc:description/>
  <cp:lastModifiedBy>Bojana Kmet</cp:lastModifiedBy>
  <cp:revision>2</cp:revision>
  <dcterms:created xsi:type="dcterms:W3CDTF">2024-11-27T10:20:00Z</dcterms:created>
  <dcterms:modified xsi:type="dcterms:W3CDTF">2024-11-27T10:20:00Z</dcterms:modified>
</cp:coreProperties>
</file>