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22C6C" w14:textId="4AB70751" w:rsidR="00521608" w:rsidRPr="00F11F4F" w:rsidRDefault="00521608" w:rsidP="00541CA9">
      <w:pPr>
        <w:rPr>
          <w:rFonts w:cstheme="minorHAnsi"/>
          <w:b/>
          <w:bCs/>
          <w:lang w:val="pt-PT"/>
        </w:rPr>
      </w:pPr>
      <w:r w:rsidRPr="00F11F4F">
        <w:rPr>
          <w:rFonts w:cstheme="minorHAnsi"/>
          <w:b/>
          <w:bCs/>
          <w:lang w:val="pt-PT"/>
        </w:rPr>
        <w:t>Sistem individualnega zbiranja komunalnih odpadkov v Mestni občini Novo mesto</w:t>
      </w:r>
    </w:p>
    <w:p w14:paraId="37E99E36" w14:textId="405C86E9" w:rsidR="00541CA9" w:rsidRPr="00F11F4F" w:rsidRDefault="00541CA9" w:rsidP="00F11F4F">
      <w:pPr>
        <w:jc w:val="both"/>
        <w:rPr>
          <w:rFonts w:cstheme="minorHAnsi"/>
          <w:lang w:val="pt-PT"/>
        </w:rPr>
      </w:pPr>
      <w:r w:rsidRPr="00F11F4F">
        <w:rPr>
          <w:rFonts w:cstheme="minorHAnsi"/>
          <w:lang w:val="pt-PT"/>
        </w:rPr>
        <w:t xml:space="preserve">V našem podjetju se dosledno osredotočamo na trajnostne rešitve in izboljšanje varstva okolja. V letu 2023 </w:t>
      </w:r>
      <w:r w:rsidR="00F11F4F">
        <w:rPr>
          <w:rFonts w:cstheme="minorHAnsi"/>
          <w:lang w:val="pt-PT"/>
        </w:rPr>
        <w:t xml:space="preserve">smo </w:t>
      </w:r>
      <w:r w:rsidR="00F11F4F" w:rsidRPr="00F11F4F">
        <w:rPr>
          <w:rFonts w:cstheme="minorHAnsi"/>
          <w:lang w:val="pt-PT"/>
        </w:rPr>
        <w:t>p</w:t>
      </w:r>
      <w:r w:rsidR="00F11F4F">
        <w:rPr>
          <w:rFonts w:cstheme="minorHAnsi"/>
          <w:lang w:val="pt-PT"/>
        </w:rPr>
        <w:t>ripravili</w:t>
      </w:r>
      <w:r w:rsidRPr="00F11F4F">
        <w:rPr>
          <w:rFonts w:cstheme="minorHAnsi"/>
          <w:lang w:val="pt-PT"/>
        </w:rPr>
        <w:t xml:space="preserve"> strategijo, ki kot osrednji cilj postavlja optimizacijo ločevanja komunalnih odpadkov, s poudarkom na zmanjšanju količin odloženih odpadkov z ločenim zbiranjem. Ta pristop temelji na sistematičnem ločenem zbiranju odpadkov, kar omogoča učinkovitejšo obdelavo surovin in zmanjšuje okoljske obremenitve.</w:t>
      </w:r>
    </w:p>
    <w:p w14:paraId="186759C8" w14:textId="6EF8A912" w:rsidR="00541CA9" w:rsidRPr="00F11F4F" w:rsidRDefault="00541CA9" w:rsidP="008873FA">
      <w:pPr>
        <w:jc w:val="both"/>
        <w:rPr>
          <w:rFonts w:cstheme="minorHAnsi"/>
          <w:lang w:val="pt-PT"/>
        </w:rPr>
      </w:pPr>
      <w:r w:rsidRPr="00F11F4F">
        <w:rPr>
          <w:rFonts w:cstheme="minorHAnsi"/>
          <w:lang w:val="pt-PT"/>
        </w:rPr>
        <w:t xml:space="preserve">Komunala Novo mesto d.o.o. je na podlagi poglobljenih analiz in strokovnih priporočil pripravila </w:t>
      </w:r>
      <w:r w:rsidR="008873FA">
        <w:rPr>
          <w:rFonts w:cstheme="minorHAnsi"/>
          <w:lang w:val="pt-PT"/>
        </w:rPr>
        <w:t>s</w:t>
      </w:r>
      <w:r w:rsidRPr="00F11F4F">
        <w:rPr>
          <w:rFonts w:cstheme="minorHAnsi"/>
          <w:lang w:val="pt-PT"/>
        </w:rPr>
        <w:t>trategij</w:t>
      </w:r>
      <w:r w:rsidR="008873FA">
        <w:rPr>
          <w:rFonts w:cstheme="minorHAnsi"/>
          <w:lang w:val="pt-PT"/>
        </w:rPr>
        <w:t>o</w:t>
      </w:r>
      <w:r w:rsidRPr="00F11F4F">
        <w:rPr>
          <w:rFonts w:cstheme="minorHAnsi"/>
          <w:lang w:val="pt-PT"/>
        </w:rPr>
        <w:t xml:space="preserve"> za uvedbo individualnega sistema zbiranja odpadkov na območju Mestne občine Novo mesto</w:t>
      </w:r>
      <w:r w:rsidR="00521608" w:rsidRPr="00F11F4F">
        <w:rPr>
          <w:rFonts w:cstheme="minorHAnsi"/>
          <w:lang w:val="pt-PT"/>
        </w:rPr>
        <w:t xml:space="preserve"> (MONM). </w:t>
      </w:r>
      <w:r w:rsidRPr="00F11F4F">
        <w:rPr>
          <w:rFonts w:cstheme="minorHAnsi"/>
          <w:lang w:val="pt-PT"/>
        </w:rPr>
        <w:t>Glavni cilji tega pristopa so povečanje deleža ločeno zbranih frakcij, zmanjšanje količine odpadkov, ki se obravnavajo kot mešani komunalni odpadki, ter uskladitev z zahtevami nacionalnih strategij. S tem korakom želimo doseči boljše rezultate na področju trajnostnega ravnanja z odpadki in prispevati k širšim okoljskim ciljem tako na državni, kot na lokalni ravni.</w:t>
      </w:r>
    </w:p>
    <w:p w14:paraId="09920B75" w14:textId="396834E0" w:rsidR="00CC4672" w:rsidRPr="00F11F4F" w:rsidRDefault="00541CA9" w:rsidP="001A5F37">
      <w:pPr>
        <w:jc w:val="both"/>
        <w:rPr>
          <w:rFonts w:cstheme="minorHAnsi"/>
          <w:lang w:val="pt-PT"/>
        </w:rPr>
      </w:pPr>
      <w:r w:rsidRPr="00F11F4F">
        <w:rPr>
          <w:rFonts w:cstheme="minorHAnsi"/>
          <w:lang w:val="pt-PT"/>
        </w:rPr>
        <w:t>Na začetku leta 2024 smo na podlagi sprejete strategije pričeli z izvajanjem pilotnega projekta uvedbe individualnega zbiranja komunalnih odpadkov v Krajevni skupnosti Žabja vas. Projekt temelji na sistematičnem spremljanju količin zbranih odpadkov ter nadzoru nad pravilnostjo njihovega ločevanja. Sodelovanje krajanov in krajank, ki so z odgovornim ravnanjem izkazali visoko stopnjo okoljske ozaveščenosti, je bilo ključno za uspešno implementacijo. Rezultati projekta so pokazali znatno povečanje deleža ločeno zbranih frakcij, kar odraža učinkovitost individualnega sistema zbiranja.</w:t>
      </w:r>
      <w:r w:rsidR="00521608" w:rsidRPr="00F11F4F">
        <w:rPr>
          <w:rFonts w:cstheme="minorHAnsi"/>
          <w:lang w:val="pt-PT"/>
        </w:rPr>
        <w:t xml:space="preserve"> </w:t>
      </w:r>
      <w:r w:rsidRPr="00F11F4F">
        <w:rPr>
          <w:rFonts w:cstheme="minorHAnsi"/>
          <w:lang w:val="pt-PT"/>
        </w:rPr>
        <w:t xml:space="preserve">Pridobljene izkušnje in podatki </w:t>
      </w:r>
      <w:r w:rsidR="00521608" w:rsidRPr="00F11F4F">
        <w:rPr>
          <w:rFonts w:cstheme="minorHAnsi"/>
          <w:lang w:val="pt-PT"/>
        </w:rPr>
        <w:t>so</w:t>
      </w:r>
      <w:r w:rsidRPr="00F11F4F">
        <w:rPr>
          <w:rFonts w:cstheme="minorHAnsi"/>
          <w:lang w:val="pt-PT"/>
        </w:rPr>
        <w:t xml:space="preserve"> služili</w:t>
      </w:r>
      <w:r w:rsidR="00521608" w:rsidRPr="00F11F4F">
        <w:rPr>
          <w:rFonts w:cstheme="minorHAnsi"/>
          <w:lang w:val="pt-PT"/>
        </w:rPr>
        <w:t>,</w:t>
      </w:r>
      <w:r w:rsidRPr="00F11F4F">
        <w:rPr>
          <w:rFonts w:cstheme="minorHAnsi"/>
          <w:lang w:val="pt-PT"/>
        </w:rPr>
        <w:t xml:space="preserve"> kot osnova za širšo implementacijo tega sistema v drugih krajevnih skupnostih</w:t>
      </w:r>
      <w:r w:rsidR="00521608" w:rsidRPr="00F11F4F">
        <w:rPr>
          <w:rFonts w:cstheme="minorHAnsi"/>
          <w:lang w:val="pt-PT"/>
        </w:rPr>
        <w:t xml:space="preserve"> na območju Mestne občine Novo mesto.</w:t>
      </w:r>
    </w:p>
    <w:p w14:paraId="5FD34D89" w14:textId="24237702" w:rsidR="00CC4672" w:rsidRPr="00F11F4F" w:rsidRDefault="00CC4672" w:rsidP="00A83A2F">
      <w:pPr>
        <w:jc w:val="both"/>
        <w:rPr>
          <w:rFonts w:cstheme="minorHAnsi"/>
          <w:lang w:val="pt-PT"/>
        </w:rPr>
      </w:pPr>
      <w:r w:rsidRPr="00F11F4F">
        <w:rPr>
          <w:rFonts w:cstheme="minorHAnsi"/>
          <w:lang w:val="pt-PT"/>
        </w:rPr>
        <w:t xml:space="preserve">Na novembrski seji </w:t>
      </w:r>
      <w:r w:rsidR="001A5F37">
        <w:rPr>
          <w:rFonts w:cstheme="minorHAnsi"/>
          <w:lang w:val="pt-PT"/>
        </w:rPr>
        <w:t>Mestne občine Novo mesto</w:t>
      </w:r>
      <w:r w:rsidRPr="00F11F4F">
        <w:rPr>
          <w:rFonts w:cstheme="minorHAnsi"/>
          <w:lang w:val="pt-PT"/>
        </w:rPr>
        <w:t xml:space="preserve"> je bila sprejeta strategija o prehodu na individualni sistem zbiranja komunalnih odpadkov v Mestni občini Novo mesto. V prihodnj</w:t>
      </w:r>
      <w:r w:rsidR="00A83A2F">
        <w:rPr>
          <w:rFonts w:cstheme="minorHAnsi"/>
          <w:lang w:val="pt-PT"/>
        </w:rPr>
        <w:t>ih dveh letih</w:t>
      </w:r>
      <w:r w:rsidRPr="00F11F4F">
        <w:rPr>
          <w:rFonts w:cstheme="minorHAnsi"/>
          <w:lang w:val="pt-PT"/>
        </w:rPr>
        <w:t xml:space="preserve"> bo individualni sistem uveden </w:t>
      </w:r>
      <w:r w:rsidR="00A83A2F">
        <w:rPr>
          <w:rFonts w:cstheme="minorHAnsi"/>
          <w:lang w:val="pt-PT"/>
        </w:rPr>
        <w:t>na celotnem območju Mestne občine Novo mesto</w:t>
      </w:r>
      <w:r w:rsidRPr="00F11F4F">
        <w:rPr>
          <w:rFonts w:cstheme="minorHAnsi"/>
          <w:lang w:val="pt-PT"/>
        </w:rPr>
        <w:t xml:space="preserve">, pri čemer bo vsako gospodinjstvo prejelo lastne posode za zbiranje odpadne embalaže in mešanih komunalnih odpadkov. Na območjih, kjer kompostiranje ni izvedljivo, </w:t>
      </w:r>
      <w:r w:rsidR="00A83A2F">
        <w:rPr>
          <w:rFonts w:cstheme="minorHAnsi"/>
          <w:lang w:val="pt-PT"/>
        </w:rPr>
        <w:t xml:space="preserve">pa </w:t>
      </w:r>
      <w:r w:rsidRPr="00F11F4F">
        <w:rPr>
          <w:rFonts w:cstheme="minorHAnsi"/>
          <w:lang w:val="pt-PT"/>
        </w:rPr>
        <w:t>bodo gospodinjstva prejela tudi zabojnike za biorazgradljive odpadke.</w:t>
      </w:r>
    </w:p>
    <w:p w14:paraId="77ABA12C" w14:textId="5EAF7036" w:rsidR="00521608" w:rsidRPr="00F11F4F" w:rsidRDefault="00CC4672" w:rsidP="00A83A2F">
      <w:pPr>
        <w:jc w:val="both"/>
        <w:rPr>
          <w:rFonts w:cstheme="minorHAnsi"/>
          <w:lang w:val="pt-PT"/>
        </w:rPr>
      </w:pPr>
      <w:r w:rsidRPr="00F11F4F">
        <w:rPr>
          <w:rFonts w:cstheme="minorHAnsi"/>
          <w:lang w:val="pt-PT"/>
        </w:rPr>
        <w:t xml:space="preserve">Za namen ozaveščanja in učinkovite izvedbe sprememb smo oblikovali posebno strokovno ekipo, ki bo prebivalcem na voljo za posredovanje informacij, navodil in podpore. V vsaki krajevni skupnosti bomo organizirali sestanke, kjer bomo podrobno predstavili nov sistem ter odgovorili na vprašanja, s ciljem, da prehod poteka čim bolj nemoteno. Poleg tega bomo prebivalce aktivno obveščali tudi prek </w:t>
      </w:r>
      <w:r w:rsidR="00580E6A">
        <w:rPr>
          <w:rFonts w:cstheme="minorHAnsi"/>
          <w:lang w:val="pt-PT"/>
        </w:rPr>
        <w:t xml:space="preserve">tiskanih medijev, </w:t>
      </w:r>
      <w:r w:rsidRPr="00F11F4F">
        <w:rPr>
          <w:rFonts w:cstheme="minorHAnsi"/>
          <w:lang w:val="pt-PT"/>
        </w:rPr>
        <w:t>družbenih omrežij in drugih komunikacijskih kanalov, da zagotovimo širšo osveščenost in podporo novemu sistemu.</w:t>
      </w:r>
    </w:p>
    <w:p w14:paraId="0358F13B" w14:textId="0E0F2FDB" w:rsidR="00521608" w:rsidRPr="00F11F4F" w:rsidRDefault="00521608" w:rsidP="00A83A2F">
      <w:pPr>
        <w:jc w:val="both"/>
        <w:rPr>
          <w:rFonts w:cstheme="minorHAnsi"/>
        </w:rPr>
      </w:pPr>
      <w:r w:rsidRPr="00521608">
        <w:rPr>
          <w:rFonts w:cstheme="minorHAnsi"/>
        </w:rPr>
        <w:t>Spremembe so stalnica našega življenja in ključen dejavnik napredka na vseh področjih. Zavedamo se, da nas čaka velika sprememba, vendar verjamemo, da bo njen končni rezultat pozitiven. Naše prizadevanje je usmerjeno k izboljšanju učinkovitosti na področju varstva okolja ter k uvajanju rešitev, ki bodo dolgoročno koristile vsem generacijam za nami.</w:t>
      </w:r>
    </w:p>
    <w:p w14:paraId="062B03AF" w14:textId="77777777" w:rsidR="00521608" w:rsidRPr="00F11F4F" w:rsidRDefault="00521608" w:rsidP="00A83A2F">
      <w:pPr>
        <w:pStyle w:val="Navadensplet"/>
        <w:jc w:val="both"/>
        <w:rPr>
          <w:rFonts w:asciiTheme="minorHAnsi" w:hAnsiTheme="minorHAnsi" w:cstheme="minorHAnsi"/>
          <w:sz w:val="22"/>
          <w:szCs w:val="22"/>
          <w:lang w:val="sl-SI"/>
        </w:rPr>
      </w:pPr>
      <w:r w:rsidRPr="00F11F4F">
        <w:rPr>
          <w:rFonts w:asciiTheme="minorHAnsi" w:hAnsiTheme="minorHAnsi" w:cstheme="minorHAnsi"/>
          <w:sz w:val="22"/>
          <w:szCs w:val="22"/>
          <w:lang w:val="sl-SI"/>
        </w:rPr>
        <w:t>Samo s skupnim sodelovanjem, odgovornim ravnanjem in ozaveščenostjo lahko dosežemo zastavljene cilje in ustvarimo bolj trajnostno prihodnost. Hvaležni smo za podporo vseh, ki s svojimi dejanji prispevajo k varovanju našega okolja in h kakovostnejšemu življenju skupnosti.</w:t>
      </w:r>
    </w:p>
    <w:p w14:paraId="265D67AE" w14:textId="1553A496" w:rsidR="00541CA9" w:rsidRPr="005A2D41" w:rsidRDefault="00521608" w:rsidP="005A2D41">
      <w:pPr>
        <w:pStyle w:val="Navadensplet"/>
        <w:rPr>
          <w:rFonts w:asciiTheme="minorHAnsi" w:hAnsiTheme="minorHAnsi" w:cstheme="minorHAnsi"/>
          <w:sz w:val="22"/>
          <w:szCs w:val="22"/>
        </w:rPr>
      </w:pPr>
      <w:r w:rsidRPr="00F11F4F">
        <w:rPr>
          <w:rFonts w:asciiTheme="minorHAnsi" w:hAnsiTheme="minorHAnsi" w:cstheme="minorHAnsi"/>
          <w:sz w:val="22"/>
          <w:szCs w:val="22"/>
          <w:lang w:val="sl-SI"/>
        </w:rPr>
        <w:t xml:space="preserve">                                                                                                                   </w:t>
      </w:r>
      <w:r>
        <w:rPr>
          <w:rFonts w:asciiTheme="minorHAnsi" w:hAnsiTheme="minorHAnsi" w:cstheme="minorHAnsi"/>
          <w:sz w:val="22"/>
          <w:szCs w:val="22"/>
        </w:rPr>
        <w:t xml:space="preserve">Tina Potež, </w:t>
      </w:r>
      <w:proofErr w:type="spellStart"/>
      <w:r>
        <w:rPr>
          <w:rFonts w:asciiTheme="minorHAnsi" w:hAnsiTheme="minorHAnsi" w:cstheme="minorHAnsi"/>
          <w:sz w:val="22"/>
          <w:szCs w:val="22"/>
        </w:rPr>
        <w:t>Komunala</w:t>
      </w:r>
      <w:proofErr w:type="spellEnd"/>
      <w:r>
        <w:rPr>
          <w:rFonts w:asciiTheme="minorHAnsi" w:hAnsiTheme="minorHAnsi" w:cstheme="minorHAnsi"/>
          <w:sz w:val="22"/>
          <w:szCs w:val="22"/>
        </w:rPr>
        <w:t xml:space="preserve"> Novo mesto d.o.o.</w:t>
      </w:r>
    </w:p>
    <w:sectPr w:rsidR="00541CA9" w:rsidRPr="005A2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A9"/>
    <w:rsid w:val="001A5F37"/>
    <w:rsid w:val="00267816"/>
    <w:rsid w:val="00305B28"/>
    <w:rsid w:val="00521608"/>
    <w:rsid w:val="00541CA9"/>
    <w:rsid w:val="00557B5C"/>
    <w:rsid w:val="00580E6A"/>
    <w:rsid w:val="005A2D41"/>
    <w:rsid w:val="007727D2"/>
    <w:rsid w:val="008873FA"/>
    <w:rsid w:val="00A83A2F"/>
    <w:rsid w:val="00CC4672"/>
    <w:rsid w:val="00D54384"/>
    <w:rsid w:val="00F11F4F"/>
    <w:rsid w:val="00F8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4196"/>
  <w15:chartTrackingRefBased/>
  <w15:docId w15:val="{ABB1F498-373C-4649-9AE9-AEDF09AD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basedOn w:val="Navaden"/>
    <w:next w:val="Navaden"/>
    <w:link w:val="Naslov1Znak"/>
    <w:uiPriority w:val="9"/>
    <w:qFormat/>
    <w:rsid w:val="00541C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41C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41CA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41CA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41CA9"/>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41CA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41CA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41CA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41CA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41CA9"/>
    <w:rPr>
      <w:rFonts w:asciiTheme="majorHAnsi" w:eastAsiaTheme="majorEastAsia" w:hAnsiTheme="majorHAnsi" w:cstheme="majorBidi"/>
      <w:color w:val="2F5496" w:themeColor="accent1" w:themeShade="BF"/>
      <w:sz w:val="40"/>
      <w:szCs w:val="40"/>
      <w:lang w:val="sl-SI"/>
    </w:rPr>
  </w:style>
  <w:style w:type="character" w:customStyle="1" w:styleId="Naslov2Znak">
    <w:name w:val="Naslov 2 Znak"/>
    <w:basedOn w:val="Privzetapisavaodstavka"/>
    <w:link w:val="Naslov2"/>
    <w:uiPriority w:val="9"/>
    <w:semiHidden/>
    <w:rsid w:val="00541CA9"/>
    <w:rPr>
      <w:rFonts w:asciiTheme="majorHAnsi" w:eastAsiaTheme="majorEastAsia" w:hAnsiTheme="majorHAnsi" w:cstheme="majorBidi"/>
      <w:color w:val="2F5496" w:themeColor="accent1" w:themeShade="BF"/>
      <w:sz w:val="32"/>
      <w:szCs w:val="32"/>
      <w:lang w:val="sl-SI"/>
    </w:rPr>
  </w:style>
  <w:style w:type="character" w:customStyle="1" w:styleId="Naslov3Znak">
    <w:name w:val="Naslov 3 Znak"/>
    <w:basedOn w:val="Privzetapisavaodstavka"/>
    <w:link w:val="Naslov3"/>
    <w:uiPriority w:val="9"/>
    <w:semiHidden/>
    <w:rsid w:val="00541CA9"/>
    <w:rPr>
      <w:rFonts w:eastAsiaTheme="majorEastAsia" w:cstheme="majorBidi"/>
      <w:color w:val="2F5496" w:themeColor="accent1" w:themeShade="BF"/>
      <w:sz w:val="28"/>
      <w:szCs w:val="28"/>
      <w:lang w:val="sl-SI"/>
    </w:rPr>
  </w:style>
  <w:style w:type="character" w:customStyle="1" w:styleId="Naslov4Znak">
    <w:name w:val="Naslov 4 Znak"/>
    <w:basedOn w:val="Privzetapisavaodstavka"/>
    <w:link w:val="Naslov4"/>
    <w:uiPriority w:val="9"/>
    <w:semiHidden/>
    <w:rsid w:val="00541CA9"/>
    <w:rPr>
      <w:rFonts w:eastAsiaTheme="majorEastAsia" w:cstheme="majorBidi"/>
      <w:i/>
      <w:iCs/>
      <w:color w:val="2F5496" w:themeColor="accent1" w:themeShade="BF"/>
      <w:lang w:val="sl-SI"/>
    </w:rPr>
  </w:style>
  <w:style w:type="character" w:customStyle="1" w:styleId="Naslov5Znak">
    <w:name w:val="Naslov 5 Znak"/>
    <w:basedOn w:val="Privzetapisavaodstavka"/>
    <w:link w:val="Naslov5"/>
    <w:uiPriority w:val="9"/>
    <w:semiHidden/>
    <w:rsid w:val="00541CA9"/>
    <w:rPr>
      <w:rFonts w:eastAsiaTheme="majorEastAsia" w:cstheme="majorBidi"/>
      <w:color w:val="2F5496" w:themeColor="accent1" w:themeShade="BF"/>
      <w:lang w:val="sl-SI"/>
    </w:rPr>
  </w:style>
  <w:style w:type="character" w:customStyle="1" w:styleId="Naslov6Znak">
    <w:name w:val="Naslov 6 Znak"/>
    <w:basedOn w:val="Privzetapisavaodstavka"/>
    <w:link w:val="Naslov6"/>
    <w:uiPriority w:val="9"/>
    <w:semiHidden/>
    <w:rsid w:val="00541CA9"/>
    <w:rPr>
      <w:rFonts w:eastAsiaTheme="majorEastAsia" w:cstheme="majorBidi"/>
      <w:i/>
      <w:iCs/>
      <w:color w:val="595959" w:themeColor="text1" w:themeTint="A6"/>
      <w:lang w:val="sl-SI"/>
    </w:rPr>
  </w:style>
  <w:style w:type="character" w:customStyle="1" w:styleId="Naslov7Znak">
    <w:name w:val="Naslov 7 Znak"/>
    <w:basedOn w:val="Privzetapisavaodstavka"/>
    <w:link w:val="Naslov7"/>
    <w:uiPriority w:val="9"/>
    <w:semiHidden/>
    <w:rsid w:val="00541CA9"/>
    <w:rPr>
      <w:rFonts w:eastAsiaTheme="majorEastAsia" w:cstheme="majorBidi"/>
      <w:color w:val="595959" w:themeColor="text1" w:themeTint="A6"/>
      <w:lang w:val="sl-SI"/>
    </w:rPr>
  </w:style>
  <w:style w:type="character" w:customStyle="1" w:styleId="Naslov8Znak">
    <w:name w:val="Naslov 8 Znak"/>
    <w:basedOn w:val="Privzetapisavaodstavka"/>
    <w:link w:val="Naslov8"/>
    <w:uiPriority w:val="9"/>
    <w:semiHidden/>
    <w:rsid w:val="00541CA9"/>
    <w:rPr>
      <w:rFonts w:eastAsiaTheme="majorEastAsia" w:cstheme="majorBidi"/>
      <w:i/>
      <w:iCs/>
      <w:color w:val="272727" w:themeColor="text1" w:themeTint="D8"/>
      <w:lang w:val="sl-SI"/>
    </w:rPr>
  </w:style>
  <w:style w:type="character" w:customStyle="1" w:styleId="Naslov9Znak">
    <w:name w:val="Naslov 9 Znak"/>
    <w:basedOn w:val="Privzetapisavaodstavka"/>
    <w:link w:val="Naslov9"/>
    <w:uiPriority w:val="9"/>
    <w:semiHidden/>
    <w:rsid w:val="00541CA9"/>
    <w:rPr>
      <w:rFonts w:eastAsiaTheme="majorEastAsia" w:cstheme="majorBidi"/>
      <w:color w:val="272727" w:themeColor="text1" w:themeTint="D8"/>
      <w:lang w:val="sl-SI"/>
    </w:rPr>
  </w:style>
  <w:style w:type="paragraph" w:styleId="Naslov">
    <w:name w:val="Title"/>
    <w:basedOn w:val="Navaden"/>
    <w:next w:val="Navaden"/>
    <w:link w:val="NaslovZnak"/>
    <w:uiPriority w:val="10"/>
    <w:qFormat/>
    <w:rsid w:val="00541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41CA9"/>
    <w:rPr>
      <w:rFonts w:asciiTheme="majorHAnsi" w:eastAsiaTheme="majorEastAsia" w:hAnsiTheme="majorHAnsi" w:cstheme="majorBidi"/>
      <w:spacing w:val="-10"/>
      <w:kern w:val="28"/>
      <w:sz w:val="56"/>
      <w:szCs w:val="56"/>
      <w:lang w:val="sl-SI"/>
    </w:rPr>
  </w:style>
  <w:style w:type="paragraph" w:styleId="Podnaslov">
    <w:name w:val="Subtitle"/>
    <w:basedOn w:val="Navaden"/>
    <w:next w:val="Navaden"/>
    <w:link w:val="PodnaslovZnak"/>
    <w:uiPriority w:val="11"/>
    <w:qFormat/>
    <w:rsid w:val="00541CA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41CA9"/>
    <w:rPr>
      <w:rFonts w:eastAsiaTheme="majorEastAsia" w:cstheme="majorBidi"/>
      <w:color w:val="595959" w:themeColor="text1" w:themeTint="A6"/>
      <w:spacing w:val="15"/>
      <w:sz w:val="28"/>
      <w:szCs w:val="28"/>
      <w:lang w:val="sl-SI"/>
    </w:rPr>
  </w:style>
  <w:style w:type="paragraph" w:styleId="Citat">
    <w:name w:val="Quote"/>
    <w:basedOn w:val="Navaden"/>
    <w:next w:val="Navaden"/>
    <w:link w:val="CitatZnak"/>
    <w:uiPriority w:val="29"/>
    <w:qFormat/>
    <w:rsid w:val="00541CA9"/>
    <w:pPr>
      <w:spacing w:before="160"/>
      <w:jc w:val="center"/>
    </w:pPr>
    <w:rPr>
      <w:i/>
      <w:iCs/>
      <w:color w:val="404040" w:themeColor="text1" w:themeTint="BF"/>
    </w:rPr>
  </w:style>
  <w:style w:type="character" w:customStyle="1" w:styleId="CitatZnak">
    <w:name w:val="Citat Znak"/>
    <w:basedOn w:val="Privzetapisavaodstavka"/>
    <w:link w:val="Citat"/>
    <w:uiPriority w:val="29"/>
    <w:rsid w:val="00541CA9"/>
    <w:rPr>
      <w:i/>
      <w:iCs/>
      <w:color w:val="404040" w:themeColor="text1" w:themeTint="BF"/>
      <w:lang w:val="sl-SI"/>
    </w:rPr>
  </w:style>
  <w:style w:type="paragraph" w:styleId="Odstavekseznama">
    <w:name w:val="List Paragraph"/>
    <w:basedOn w:val="Navaden"/>
    <w:uiPriority w:val="34"/>
    <w:qFormat/>
    <w:rsid w:val="00541CA9"/>
    <w:pPr>
      <w:ind w:left="720"/>
      <w:contextualSpacing/>
    </w:pPr>
  </w:style>
  <w:style w:type="character" w:styleId="Intenzivenpoudarek">
    <w:name w:val="Intense Emphasis"/>
    <w:basedOn w:val="Privzetapisavaodstavka"/>
    <w:uiPriority w:val="21"/>
    <w:qFormat/>
    <w:rsid w:val="00541CA9"/>
    <w:rPr>
      <w:i/>
      <w:iCs/>
      <w:color w:val="2F5496" w:themeColor="accent1" w:themeShade="BF"/>
    </w:rPr>
  </w:style>
  <w:style w:type="paragraph" w:styleId="Intenzivencitat">
    <w:name w:val="Intense Quote"/>
    <w:basedOn w:val="Navaden"/>
    <w:next w:val="Navaden"/>
    <w:link w:val="IntenzivencitatZnak"/>
    <w:uiPriority w:val="30"/>
    <w:qFormat/>
    <w:rsid w:val="00541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41CA9"/>
    <w:rPr>
      <w:i/>
      <w:iCs/>
      <w:color w:val="2F5496" w:themeColor="accent1" w:themeShade="BF"/>
      <w:lang w:val="sl-SI"/>
    </w:rPr>
  </w:style>
  <w:style w:type="character" w:styleId="Intenzivensklic">
    <w:name w:val="Intense Reference"/>
    <w:basedOn w:val="Privzetapisavaodstavka"/>
    <w:uiPriority w:val="32"/>
    <w:qFormat/>
    <w:rsid w:val="00541CA9"/>
    <w:rPr>
      <w:b/>
      <w:bCs/>
      <w:smallCaps/>
      <w:color w:val="2F5496" w:themeColor="accent1" w:themeShade="BF"/>
      <w:spacing w:val="5"/>
    </w:rPr>
  </w:style>
  <w:style w:type="paragraph" w:styleId="Navadensplet">
    <w:name w:val="Normal (Web)"/>
    <w:basedOn w:val="Navaden"/>
    <w:uiPriority w:val="99"/>
    <w:unhideWhenUsed/>
    <w:rsid w:val="00521608"/>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046005">
      <w:bodyDiv w:val="1"/>
      <w:marLeft w:val="0"/>
      <w:marRight w:val="0"/>
      <w:marTop w:val="0"/>
      <w:marBottom w:val="0"/>
      <w:divBdr>
        <w:top w:val="none" w:sz="0" w:space="0" w:color="auto"/>
        <w:left w:val="none" w:sz="0" w:space="0" w:color="auto"/>
        <w:bottom w:val="none" w:sz="0" w:space="0" w:color="auto"/>
        <w:right w:val="none" w:sz="0" w:space="0" w:color="auto"/>
      </w:divBdr>
    </w:div>
    <w:div w:id="739640038">
      <w:bodyDiv w:val="1"/>
      <w:marLeft w:val="0"/>
      <w:marRight w:val="0"/>
      <w:marTop w:val="0"/>
      <w:marBottom w:val="0"/>
      <w:divBdr>
        <w:top w:val="none" w:sz="0" w:space="0" w:color="auto"/>
        <w:left w:val="none" w:sz="0" w:space="0" w:color="auto"/>
        <w:bottom w:val="none" w:sz="0" w:space="0" w:color="auto"/>
        <w:right w:val="none" w:sz="0" w:space="0" w:color="auto"/>
      </w:divBdr>
    </w:div>
    <w:div w:id="891119063">
      <w:bodyDiv w:val="1"/>
      <w:marLeft w:val="0"/>
      <w:marRight w:val="0"/>
      <w:marTop w:val="0"/>
      <w:marBottom w:val="0"/>
      <w:divBdr>
        <w:top w:val="none" w:sz="0" w:space="0" w:color="auto"/>
        <w:left w:val="none" w:sz="0" w:space="0" w:color="auto"/>
        <w:bottom w:val="none" w:sz="0" w:space="0" w:color="auto"/>
        <w:right w:val="none" w:sz="0" w:space="0" w:color="auto"/>
      </w:divBdr>
    </w:div>
    <w:div w:id="1374421538">
      <w:bodyDiv w:val="1"/>
      <w:marLeft w:val="0"/>
      <w:marRight w:val="0"/>
      <w:marTop w:val="0"/>
      <w:marBottom w:val="0"/>
      <w:divBdr>
        <w:top w:val="none" w:sz="0" w:space="0" w:color="auto"/>
        <w:left w:val="none" w:sz="0" w:space="0" w:color="auto"/>
        <w:bottom w:val="none" w:sz="0" w:space="0" w:color="auto"/>
        <w:right w:val="none" w:sz="0" w:space="0" w:color="auto"/>
      </w:divBdr>
    </w:div>
    <w:div w:id="1378625066">
      <w:bodyDiv w:val="1"/>
      <w:marLeft w:val="0"/>
      <w:marRight w:val="0"/>
      <w:marTop w:val="0"/>
      <w:marBottom w:val="0"/>
      <w:divBdr>
        <w:top w:val="none" w:sz="0" w:space="0" w:color="auto"/>
        <w:left w:val="none" w:sz="0" w:space="0" w:color="auto"/>
        <w:bottom w:val="none" w:sz="0" w:space="0" w:color="auto"/>
        <w:right w:val="none" w:sz="0" w:space="0" w:color="auto"/>
      </w:divBdr>
    </w:div>
    <w:div w:id="1737894529">
      <w:bodyDiv w:val="1"/>
      <w:marLeft w:val="0"/>
      <w:marRight w:val="0"/>
      <w:marTop w:val="0"/>
      <w:marBottom w:val="0"/>
      <w:divBdr>
        <w:top w:val="none" w:sz="0" w:space="0" w:color="auto"/>
        <w:left w:val="none" w:sz="0" w:space="0" w:color="auto"/>
        <w:bottom w:val="none" w:sz="0" w:space="0" w:color="auto"/>
        <w:right w:val="none" w:sz="0" w:space="0" w:color="auto"/>
      </w:divBdr>
    </w:div>
    <w:div w:id="196989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540</Words>
  <Characters>3078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Potež</dc:creator>
  <cp:keywords/>
  <dc:description/>
  <cp:lastModifiedBy>Damjan Balabanič</cp:lastModifiedBy>
  <cp:revision>7</cp:revision>
  <dcterms:created xsi:type="dcterms:W3CDTF">2024-12-02T05:46:00Z</dcterms:created>
  <dcterms:modified xsi:type="dcterms:W3CDTF">2024-12-02T05:51:00Z</dcterms:modified>
</cp:coreProperties>
</file>